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pPr w:leftFromText="141" w:rightFromText="141" w:vertAnchor="text" w:horzAnchor="margin" w:tblpY="39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6"/>
        <w:gridCol w:w="2188"/>
        <w:gridCol w:w="2779"/>
        <w:gridCol w:w="1568"/>
      </w:tblGrid>
      <w:tr w:rsidR="00AC2CF6" w:rsidRPr="00D80405" w14:paraId="2ECAE947" w14:textId="77777777" w:rsidTr="00AC2CF6">
        <w:tc>
          <w:tcPr>
            <w:tcW w:w="3246" w:type="dxa"/>
            <w:vAlign w:val="center"/>
          </w:tcPr>
          <w:p w14:paraId="71E33881" w14:textId="35C7DA39" w:rsidR="00AC2CF6" w:rsidRPr="00D80405" w:rsidRDefault="00AC2CF6" w:rsidP="00D80405">
            <w:pPr>
              <w:snapToGrid w:val="0"/>
              <w:spacing w:line="259" w:lineRule="auto"/>
              <w:jc w:val="center"/>
              <w:rPr>
                <w:rFonts w:ascii="Manrope" w:hAnsi="Manrope"/>
                <w:b/>
                <w:sz w:val="20"/>
                <w:szCs w:val="20"/>
              </w:rPr>
            </w:pPr>
          </w:p>
        </w:tc>
        <w:tc>
          <w:tcPr>
            <w:tcW w:w="2188" w:type="dxa"/>
            <w:vAlign w:val="center"/>
          </w:tcPr>
          <w:p w14:paraId="34FB9E75" w14:textId="5D8D2EEF" w:rsidR="00AC2CF6" w:rsidRPr="00D80405" w:rsidRDefault="00AC2CF6" w:rsidP="00D80405">
            <w:pPr>
              <w:snapToGrid w:val="0"/>
              <w:spacing w:line="259" w:lineRule="auto"/>
              <w:jc w:val="center"/>
              <w:rPr>
                <w:rFonts w:ascii="Manrope" w:hAnsi="Manrope"/>
                <w:b/>
                <w:sz w:val="20"/>
                <w:szCs w:val="20"/>
              </w:rPr>
            </w:pPr>
          </w:p>
        </w:tc>
        <w:tc>
          <w:tcPr>
            <w:tcW w:w="2779" w:type="dxa"/>
            <w:vAlign w:val="center"/>
          </w:tcPr>
          <w:p w14:paraId="33FABDDB" w14:textId="474DE57E" w:rsidR="00AC2CF6" w:rsidRPr="00D80405" w:rsidRDefault="00AC2CF6" w:rsidP="00D80405">
            <w:pPr>
              <w:snapToGrid w:val="0"/>
              <w:spacing w:line="259" w:lineRule="auto"/>
              <w:jc w:val="center"/>
              <w:rPr>
                <w:rFonts w:ascii="Manrope" w:hAnsi="Manrope"/>
                <w:b/>
                <w:sz w:val="20"/>
                <w:szCs w:val="20"/>
              </w:rPr>
            </w:pPr>
          </w:p>
        </w:tc>
        <w:tc>
          <w:tcPr>
            <w:tcW w:w="1568" w:type="dxa"/>
            <w:vAlign w:val="center"/>
          </w:tcPr>
          <w:p w14:paraId="35523BBF" w14:textId="6B4BE2BF" w:rsidR="00AC2CF6" w:rsidRPr="00D80405" w:rsidRDefault="00AC2CF6" w:rsidP="00D80405">
            <w:pPr>
              <w:snapToGrid w:val="0"/>
              <w:spacing w:line="259" w:lineRule="auto"/>
              <w:jc w:val="center"/>
              <w:rPr>
                <w:rFonts w:ascii="Manrope" w:hAnsi="Manrope"/>
                <w:b/>
                <w:sz w:val="20"/>
                <w:szCs w:val="20"/>
              </w:rPr>
            </w:pPr>
          </w:p>
        </w:tc>
      </w:tr>
    </w:tbl>
    <w:p w14:paraId="4F053F07" w14:textId="0C4E6B62" w:rsidR="007D0B97" w:rsidRPr="00D80405" w:rsidRDefault="00B41404" w:rsidP="00D80405">
      <w:pPr>
        <w:snapToGrid w:val="0"/>
        <w:spacing w:line="259" w:lineRule="auto"/>
        <w:jc w:val="center"/>
        <w:rPr>
          <w:rFonts w:ascii="Manrope" w:hAnsi="Manrope"/>
          <w:caps/>
          <w:sz w:val="20"/>
          <w:szCs w:val="20"/>
          <w:highlight w:val="yellow"/>
        </w:rPr>
      </w:pPr>
      <w:r w:rsidRPr="00D80405">
        <w:rPr>
          <w:rFonts w:ascii="Manrope" w:hAnsi="Manrope"/>
          <w:b/>
          <w:noProof/>
          <w:sz w:val="20"/>
          <w:szCs w:val="20"/>
        </w:rPr>
        <w:drawing>
          <wp:anchor distT="0" distB="0" distL="114300" distR="114300" simplePos="0" relativeHeight="251658240" behindDoc="0" locked="0" layoutInCell="1" allowOverlap="1" wp14:anchorId="1614446A" wp14:editId="0B310B93">
            <wp:simplePos x="0" y="0"/>
            <wp:positionH relativeFrom="column">
              <wp:posOffset>1912620</wp:posOffset>
            </wp:positionH>
            <wp:positionV relativeFrom="paragraph">
              <wp:posOffset>91440</wp:posOffset>
            </wp:positionV>
            <wp:extent cx="2457450" cy="81915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7450" cy="819150"/>
                    </a:xfrm>
                    <a:prstGeom prst="rect">
                      <a:avLst/>
                    </a:prstGeom>
                    <a:noFill/>
                  </pic:spPr>
                </pic:pic>
              </a:graphicData>
            </a:graphic>
            <wp14:sizeRelH relativeFrom="margin">
              <wp14:pctWidth>0</wp14:pctWidth>
            </wp14:sizeRelH>
            <wp14:sizeRelV relativeFrom="margin">
              <wp14:pctHeight>0</wp14:pctHeight>
            </wp14:sizeRelV>
          </wp:anchor>
        </w:drawing>
      </w:r>
    </w:p>
    <w:p w14:paraId="174FE1BD" w14:textId="6EA1A723" w:rsidR="009B5E03" w:rsidRPr="00D80405" w:rsidRDefault="009B5E03" w:rsidP="00D80405">
      <w:pPr>
        <w:snapToGrid w:val="0"/>
        <w:spacing w:line="259" w:lineRule="auto"/>
        <w:jc w:val="center"/>
        <w:rPr>
          <w:rFonts w:ascii="Manrope" w:hAnsi="Manrope"/>
          <w:caps/>
          <w:sz w:val="20"/>
          <w:szCs w:val="20"/>
          <w:highlight w:val="yellow"/>
        </w:rPr>
      </w:pPr>
    </w:p>
    <w:p w14:paraId="413A5466" w14:textId="77777777" w:rsidR="00AE3849" w:rsidRPr="00D80405" w:rsidRDefault="00AE3849" w:rsidP="00D80405">
      <w:pPr>
        <w:snapToGrid w:val="0"/>
        <w:spacing w:line="259" w:lineRule="auto"/>
        <w:jc w:val="center"/>
        <w:rPr>
          <w:rFonts w:ascii="Manrope" w:hAnsi="Manrope"/>
          <w:b/>
          <w:sz w:val="20"/>
          <w:szCs w:val="20"/>
        </w:rPr>
      </w:pPr>
    </w:p>
    <w:p w14:paraId="14C4CB0C" w14:textId="77777777" w:rsidR="00AE3849" w:rsidRPr="00D80405" w:rsidRDefault="00AE3849" w:rsidP="00D80405">
      <w:pPr>
        <w:snapToGrid w:val="0"/>
        <w:spacing w:line="259" w:lineRule="auto"/>
        <w:jc w:val="center"/>
        <w:rPr>
          <w:rFonts w:ascii="Manrope" w:hAnsi="Manrope"/>
          <w:b/>
          <w:sz w:val="20"/>
          <w:szCs w:val="20"/>
        </w:rPr>
      </w:pPr>
    </w:p>
    <w:p w14:paraId="24935F12" w14:textId="77777777" w:rsidR="00AE3849" w:rsidRPr="00D80405" w:rsidRDefault="00AE3849" w:rsidP="00D80405">
      <w:pPr>
        <w:snapToGrid w:val="0"/>
        <w:spacing w:line="259" w:lineRule="auto"/>
        <w:jc w:val="center"/>
        <w:rPr>
          <w:rFonts w:ascii="Manrope" w:hAnsi="Manrope"/>
          <w:b/>
          <w:sz w:val="20"/>
          <w:szCs w:val="20"/>
        </w:rPr>
      </w:pPr>
    </w:p>
    <w:p w14:paraId="20E6B601" w14:textId="77777777" w:rsidR="00AE3849" w:rsidRPr="00D80405" w:rsidRDefault="00AE3849" w:rsidP="00D80405">
      <w:pPr>
        <w:snapToGrid w:val="0"/>
        <w:spacing w:line="259" w:lineRule="auto"/>
        <w:jc w:val="center"/>
        <w:rPr>
          <w:rFonts w:ascii="Manrope" w:hAnsi="Manrope"/>
          <w:b/>
          <w:sz w:val="20"/>
          <w:szCs w:val="20"/>
        </w:rPr>
      </w:pPr>
    </w:p>
    <w:p w14:paraId="4C3A31A3" w14:textId="77777777" w:rsidR="00AE3849" w:rsidRPr="00D80405" w:rsidRDefault="00AE3849" w:rsidP="00D80405">
      <w:pPr>
        <w:snapToGrid w:val="0"/>
        <w:spacing w:line="259" w:lineRule="auto"/>
        <w:jc w:val="center"/>
        <w:rPr>
          <w:rFonts w:ascii="Manrope" w:hAnsi="Manrope"/>
          <w:b/>
          <w:sz w:val="20"/>
          <w:szCs w:val="20"/>
        </w:rPr>
      </w:pPr>
    </w:p>
    <w:p w14:paraId="5F8568CF" w14:textId="77777777" w:rsidR="00AE3849" w:rsidRPr="00D80405" w:rsidRDefault="00AE3849" w:rsidP="00D80405">
      <w:pPr>
        <w:snapToGrid w:val="0"/>
        <w:spacing w:line="259" w:lineRule="auto"/>
        <w:jc w:val="center"/>
        <w:rPr>
          <w:rFonts w:ascii="Manrope" w:hAnsi="Manrope"/>
          <w:b/>
          <w:sz w:val="20"/>
          <w:szCs w:val="20"/>
        </w:rPr>
      </w:pPr>
    </w:p>
    <w:p w14:paraId="12E3F934" w14:textId="77777777" w:rsidR="00AE3849" w:rsidRPr="00D80405" w:rsidRDefault="00AE3849" w:rsidP="00D80405">
      <w:pPr>
        <w:snapToGrid w:val="0"/>
        <w:spacing w:line="259" w:lineRule="auto"/>
        <w:jc w:val="center"/>
        <w:rPr>
          <w:rFonts w:ascii="Manrope" w:hAnsi="Manrope"/>
          <w:b/>
          <w:sz w:val="20"/>
          <w:szCs w:val="20"/>
        </w:rPr>
      </w:pPr>
    </w:p>
    <w:p w14:paraId="696FD3A9" w14:textId="77777777" w:rsidR="00AE3849" w:rsidRPr="004931DA" w:rsidRDefault="00AE3849" w:rsidP="00D80405">
      <w:pPr>
        <w:snapToGrid w:val="0"/>
        <w:spacing w:line="259" w:lineRule="auto"/>
        <w:jc w:val="center"/>
        <w:rPr>
          <w:rFonts w:ascii="Manrope" w:hAnsi="Manrope"/>
          <w:b/>
          <w:sz w:val="32"/>
          <w:szCs w:val="32"/>
        </w:rPr>
      </w:pPr>
    </w:p>
    <w:p w14:paraId="7F9C4DC3" w14:textId="1EAD4B27" w:rsidR="00682903" w:rsidRPr="004931DA" w:rsidRDefault="00682903" w:rsidP="00682903">
      <w:pPr>
        <w:spacing w:after="200" w:line="259" w:lineRule="auto"/>
        <w:jc w:val="center"/>
        <w:rPr>
          <w:rFonts w:ascii="Manrope" w:eastAsia="Manrope" w:hAnsi="Manrope" w:cs="Frank Ruhl Libre"/>
          <w:b/>
          <w:bCs/>
          <w:color w:val="102C53"/>
          <w:sz w:val="32"/>
          <w:szCs w:val="32"/>
        </w:rPr>
      </w:pPr>
      <w:r w:rsidRPr="004931DA">
        <w:rPr>
          <w:rFonts w:ascii="Manrope" w:eastAsia="Manrope" w:hAnsi="Manrope" w:cs="Frank Ruhl Libre"/>
          <w:b/>
          <w:bCs/>
          <w:color w:val="102C53"/>
          <w:sz w:val="32"/>
          <w:szCs w:val="32"/>
        </w:rPr>
        <w:t>CAPITOLATO TECNICO</w:t>
      </w:r>
    </w:p>
    <w:p w14:paraId="588057E4" w14:textId="77777777" w:rsidR="009C64B8" w:rsidRDefault="00183004" w:rsidP="009C64B8">
      <w:pPr>
        <w:spacing w:before="400" w:after="200" w:line="259" w:lineRule="auto"/>
        <w:jc w:val="center"/>
        <w:rPr>
          <w:rFonts w:ascii="Manrope" w:eastAsia="Manrope" w:hAnsi="Manrope" w:cs="Frank Ruhl Libre"/>
          <w:b/>
          <w:bCs/>
          <w:color w:val="102C53"/>
          <w:szCs w:val="14"/>
        </w:rPr>
      </w:pPr>
      <w:r w:rsidRPr="00183004">
        <w:rPr>
          <w:rFonts w:ascii="Manrope" w:eastAsia="Manrope" w:hAnsi="Manrope" w:cs="Frank Ruhl Libre"/>
          <w:b/>
          <w:bCs/>
          <w:color w:val="102C53"/>
          <w:szCs w:val="14"/>
        </w:rPr>
        <w:t>Procedura negoziata senza bando ai sensi dell’art. 50 co. 1 lett. e) D.lgs. 36/2023 per l’affidamento della “FORNITURA DI UN SISTEMA PER LA PRODUZIONE DI POLVERI METALLICHE MEDIANTE ATOMIZZAZIONE AD ULTRASUONI</w:t>
      </w:r>
      <w:r w:rsidR="009C64B8">
        <w:rPr>
          <w:rFonts w:ascii="Manrope" w:eastAsia="Manrope" w:hAnsi="Manrope" w:cs="Frank Ruhl Libre"/>
          <w:b/>
          <w:bCs/>
          <w:color w:val="102C53"/>
          <w:szCs w:val="14"/>
        </w:rPr>
        <w:t>”</w:t>
      </w:r>
    </w:p>
    <w:p w14:paraId="45673906" w14:textId="1B5CF71A" w:rsidR="00682903" w:rsidRPr="00255278" w:rsidRDefault="00682903" w:rsidP="009C64B8">
      <w:pPr>
        <w:spacing w:before="400" w:after="200" w:line="259" w:lineRule="auto"/>
        <w:jc w:val="center"/>
        <w:rPr>
          <w:rFonts w:ascii="Manrope" w:eastAsia="Manrope" w:hAnsi="Manrope" w:cs="Frank Ruhl Libre"/>
          <w:b/>
          <w:bCs/>
          <w:color w:val="102C53"/>
          <w:szCs w:val="14"/>
        </w:rPr>
      </w:pPr>
      <w:r w:rsidRPr="00DC71C7">
        <w:rPr>
          <w:rFonts w:ascii="Manrope" w:eastAsia="Manrope" w:hAnsi="Manrope" w:cs="Frank Ruhl Libre"/>
          <w:b/>
          <w:bCs/>
          <w:color w:val="102C53"/>
          <w:szCs w:val="14"/>
        </w:rPr>
        <w:t xml:space="preserve">CIG </w:t>
      </w:r>
      <w:r w:rsidR="00E7752D" w:rsidRPr="00E7752D">
        <w:rPr>
          <w:rFonts w:ascii="Manrope" w:eastAsia="Manrope" w:hAnsi="Manrope" w:cs="Frank Ruhl Libre"/>
          <w:b/>
          <w:bCs/>
          <w:color w:val="102C53"/>
          <w:szCs w:val="14"/>
        </w:rPr>
        <w:t>B7D872A860</w:t>
      </w:r>
    </w:p>
    <w:p w14:paraId="5353AF5F" w14:textId="77777777" w:rsidR="00D0263B" w:rsidRPr="00D80405" w:rsidRDefault="00D0263B" w:rsidP="00D80405">
      <w:pPr>
        <w:spacing w:line="259" w:lineRule="auto"/>
        <w:rPr>
          <w:rFonts w:ascii="Manrope" w:hAnsi="Manrope"/>
          <w:sz w:val="20"/>
          <w:szCs w:val="20"/>
          <w:highlight w:val="yellow"/>
        </w:rPr>
      </w:pPr>
    </w:p>
    <w:p w14:paraId="4152F9E4" w14:textId="77777777" w:rsidR="00D0263B" w:rsidRPr="00D80405" w:rsidRDefault="00D0263B" w:rsidP="00D80405">
      <w:pPr>
        <w:spacing w:line="259" w:lineRule="auto"/>
        <w:rPr>
          <w:rFonts w:ascii="Manrope" w:hAnsi="Manrope"/>
          <w:sz w:val="20"/>
          <w:szCs w:val="20"/>
          <w:highlight w:val="yellow"/>
        </w:rPr>
      </w:pPr>
    </w:p>
    <w:p w14:paraId="47CD924E" w14:textId="77777777" w:rsidR="00D0263B" w:rsidRPr="00D80405" w:rsidRDefault="00D0263B" w:rsidP="00D80405">
      <w:pPr>
        <w:spacing w:line="259" w:lineRule="auto"/>
        <w:rPr>
          <w:rFonts w:ascii="Manrope" w:hAnsi="Manrope"/>
          <w:sz w:val="20"/>
          <w:szCs w:val="20"/>
          <w:highlight w:val="yellow"/>
        </w:rPr>
      </w:pPr>
    </w:p>
    <w:p w14:paraId="281351E5" w14:textId="77777777" w:rsidR="00D0263B" w:rsidRPr="00D80405" w:rsidRDefault="00D0263B" w:rsidP="00D80405">
      <w:pPr>
        <w:spacing w:line="259" w:lineRule="auto"/>
        <w:rPr>
          <w:rFonts w:ascii="Manrope" w:hAnsi="Manrope"/>
          <w:sz w:val="20"/>
          <w:szCs w:val="20"/>
          <w:highlight w:val="yellow"/>
        </w:rPr>
      </w:pPr>
    </w:p>
    <w:p w14:paraId="2367E9A4" w14:textId="77777777" w:rsidR="00D0263B" w:rsidRPr="00D80405" w:rsidRDefault="00D0263B" w:rsidP="00D80405">
      <w:pPr>
        <w:spacing w:line="259" w:lineRule="auto"/>
        <w:rPr>
          <w:rFonts w:ascii="Manrope" w:hAnsi="Manrope"/>
          <w:sz w:val="20"/>
          <w:szCs w:val="20"/>
          <w:highlight w:val="yellow"/>
        </w:rPr>
      </w:pPr>
    </w:p>
    <w:p w14:paraId="5F8FCF46" w14:textId="77777777" w:rsidR="00D0263B" w:rsidRPr="00D80405" w:rsidRDefault="00D0263B" w:rsidP="00D80405">
      <w:pPr>
        <w:spacing w:line="259" w:lineRule="auto"/>
        <w:rPr>
          <w:rFonts w:ascii="Manrope" w:hAnsi="Manrope"/>
          <w:sz w:val="20"/>
          <w:szCs w:val="20"/>
          <w:highlight w:val="yellow"/>
        </w:rPr>
      </w:pPr>
    </w:p>
    <w:p w14:paraId="136B2EDD" w14:textId="77777777" w:rsidR="00D0263B" w:rsidRPr="00D80405" w:rsidRDefault="00D0263B" w:rsidP="00D80405">
      <w:pPr>
        <w:spacing w:line="259" w:lineRule="auto"/>
        <w:rPr>
          <w:rFonts w:ascii="Manrope" w:hAnsi="Manrope"/>
          <w:sz w:val="20"/>
          <w:szCs w:val="20"/>
          <w:highlight w:val="yellow"/>
        </w:rPr>
      </w:pPr>
    </w:p>
    <w:p w14:paraId="7B64E4D3" w14:textId="77777777" w:rsidR="00D0263B" w:rsidRPr="00D80405" w:rsidRDefault="00D0263B" w:rsidP="00D80405">
      <w:pPr>
        <w:spacing w:line="259" w:lineRule="auto"/>
        <w:rPr>
          <w:rFonts w:ascii="Manrope" w:hAnsi="Manrope"/>
          <w:sz w:val="20"/>
          <w:szCs w:val="20"/>
          <w:highlight w:val="yellow"/>
        </w:rPr>
      </w:pPr>
    </w:p>
    <w:p w14:paraId="23142EB2" w14:textId="77777777" w:rsidR="00D0263B" w:rsidRPr="00D80405" w:rsidRDefault="00D0263B" w:rsidP="00D80405">
      <w:pPr>
        <w:spacing w:line="259" w:lineRule="auto"/>
        <w:rPr>
          <w:rFonts w:ascii="Manrope" w:hAnsi="Manrope"/>
          <w:sz w:val="20"/>
          <w:szCs w:val="20"/>
          <w:highlight w:val="yellow"/>
        </w:rPr>
      </w:pPr>
    </w:p>
    <w:p w14:paraId="65C8AA9E" w14:textId="31FA0599" w:rsidR="00D0263B" w:rsidRPr="00D80405" w:rsidRDefault="00D0263B" w:rsidP="00D80405">
      <w:pPr>
        <w:spacing w:line="259" w:lineRule="auto"/>
        <w:rPr>
          <w:rFonts w:ascii="Manrope" w:hAnsi="Manrope"/>
          <w:sz w:val="20"/>
          <w:szCs w:val="20"/>
          <w:highlight w:val="yellow"/>
        </w:rPr>
      </w:pPr>
    </w:p>
    <w:p w14:paraId="3627508E" w14:textId="172E498F" w:rsidR="00656EE4" w:rsidRPr="00D80405" w:rsidRDefault="00656EE4" w:rsidP="00D80405">
      <w:pPr>
        <w:spacing w:line="259" w:lineRule="auto"/>
        <w:rPr>
          <w:rFonts w:ascii="Manrope" w:hAnsi="Manrope"/>
          <w:sz w:val="20"/>
          <w:szCs w:val="20"/>
          <w:highlight w:val="yellow"/>
        </w:rPr>
      </w:pPr>
      <w:r w:rsidRPr="00D80405">
        <w:rPr>
          <w:rFonts w:ascii="Manrope" w:hAnsi="Manrope"/>
          <w:sz w:val="20"/>
          <w:szCs w:val="20"/>
          <w:highlight w:val="yellow"/>
        </w:rPr>
        <w:br w:type="page"/>
      </w:r>
    </w:p>
    <w:p w14:paraId="38C3FC25" w14:textId="7B6E2BB5" w:rsidR="00D228E4" w:rsidRDefault="00656EE4">
      <w:pPr>
        <w:pStyle w:val="Sommario1"/>
        <w:rPr>
          <w:rFonts w:asciiTheme="minorHAnsi" w:eastAsiaTheme="minorEastAsia" w:hAnsiTheme="minorHAnsi" w:cstheme="minorBidi"/>
          <w:noProof/>
          <w:sz w:val="22"/>
          <w:szCs w:val="22"/>
          <w:lang w:eastAsia="it-IT"/>
        </w:rPr>
      </w:pPr>
      <w:r w:rsidRPr="008F75A8">
        <w:lastRenderedPageBreak/>
        <w:fldChar w:fldCharType="begin"/>
      </w:r>
      <w:r w:rsidRPr="008F75A8">
        <w:instrText xml:space="preserve"> TOC \o "1-3" </w:instrText>
      </w:r>
      <w:r w:rsidRPr="008F75A8">
        <w:fldChar w:fldCharType="separate"/>
      </w:r>
      <w:r w:rsidR="00D228E4">
        <w:rPr>
          <w:noProof/>
        </w:rPr>
        <w:t>Art. 1 - Oggetto della fornitura</w:t>
      </w:r>
      <w:r w:rsidR="00D228E4">
        <w:rPr>
          <w:noProof/>
        </w:rPr>
        <w:tab/>
      </w:r>
      <w:r w:rsidR="00D228E4">
        <w:rPr>
          <w:noProof/>
        </w:rPr>
        <w:fldChar w:fldCharType="begin"/>
      </w:r>
      <w:r w:rsidR="00D228E4">
        <w:rPr>
          <w:noProof/>
        </w:rPr>
        <w:instrText xml:space="preserve"> PAGEREF _Toc211506408 \h </w:instrText>
      </w:r>
      <w:r w:rsidR="00D228E4">
        <w:rPr>
          <w:noProof/>
        </w:rPr>
      </w:r>
      <w:r w:rsidR="00D228E4">
        <w:rPr>
          <w:noProof/>
        </w:rPr>
        <w:fldChar w:fldCharType="separate"/>
      </w:r>
      <w:r w:rsidR="00D228E4">
        <w:rPr>
          <w:noProof/>
        </w:rPr>
        <w:t>3</w:t>
      </w:r>
      <w:r w:rsidR="00D228E4">
        <w:rPr>
          <w:noProof/>
        </w:rPr>
        <w:fldChar w:fldCharType="end"/>
      </w:r>
    </w:p>
    <w:p w14:paraId="51ACF660" w14:textId="2CD91092" w:rsidR="00D228E4" w:rsidRDefault="00D228E4">
      <w:pPr>
        <w:pStyle w:val="Sommario2"/>
        <w:tabs>
          <w:tab w:val="right" w:leader="dot" w:pos="9771"/>
        </w:tabs>
        <w:rPr>
          <w:rFonts w:asciiTheme="minorHAnsi" w:eastAsiaTheme="minorEastAsia" w:hAnsiTheme="minorHAnsi" w:cstheme="minorBidi"/>
          <w:noProof/>
          <w:sz w:val="22"/>
          <w:szCs w:val="22"/>
          <w:lang w:eastAsia="it-IT"/>
        </w:rPr>
      </w:pPr>
      <w:r w:rsidRPr="00C90D26">
        <w:rPr>
          <w:rFonts w:eastAsia="MS Gothic"/>
          <w:noProof/>
        </w:rPr>
        <w:t>Art. 1.1 - Requisiti minimi inderogabili</w:t>
      </w:r>
      <w:r>
        <w:rPr>
          <w:noProof/>
        </w:rPr>
        <w:tab/>
      </w:r>
      <w:r>
        <w:rPr>
          <w:noProof/>
        </w:rPr>
        <w:fldChar w:fldCharType="begin"/>
      </w:r>
      <w:r>
        <w:rPr>
          <w:noProof/>
        </w:rPr>
        <w:instrText xml:space="preserve"> PAGEREF _Toc211506409 \h </w:instrText>
      </w:r>
      <w:r>
        <w:rPr>
          <w:noProof/>
        </w:rPr>
      </w:r>
      <w:r>
        <w:rPr>
          <w:noProof/>
        </w:rPr>
        <w:fldChar w:fldCharType="separate"/>
      </w:r>
      <w:r>
        <w:rPr>
          <w:noProof/>
        </w:rPr>
        <w:t>3</w:t>
      </w:r>
      <w:r>
        <w:rPr>
          <w:noProof/>
        </w:rPr>
        <w:fldChar w:fldCharType="end"/>
      </w:r>
    </w:p>
    <w:p w14:paraId="7374A008" w14:textId="28205521" w:rsidR="00D228E4" w:rsidRDefault="00D228E4">
      <w:pPr>
        <w:pStyle w:val="Sommario1"/>
        <w:rPr>
          <w:rFonts w:asciiTheme="minorHAnsi" w:eastAsiaTheme="minorEastAsia" w:hAnsiTheme="minorHAnsi" w:cstheme="minorBidi"/>
          <w:noProof/>
          <w:sz w:val="22"/>
          <w:szCs w:val="22"/>
          <w:lang w:eastAsia="it-IT"/>
        </w:rPr>
      </w:pPr>
      <w:r>
        <w:rPr>
          <w:noProof/>
        </w:rPr>
        <w:t>Art. 2 - Importo della fornitura</w:t>
      </w:r>
      <w:r>
        <w:rPr>
          <w:noProof/>
        </w:rPr>
        <w:tab/>
      </w:r>
      <w:r>
        <w:rPr>
          <w:noProof/>
        </w:rPr>
        <w:fldChar w:fldCharType="begin"/>
      </w:r>
      <w:r>
        <w:rPr>
          <w:noProof/>
        </w:rPr>
        <w:instrText xml:space="preserve"> PAGEREF _Toc211506410 \h </w:instrText>
      </w:r>
      <w:r>
        <w:rPr>
          <w:noProof/>
        </w:rPr>
      </w:r>
      <w:r>
        <w:rPr>
          <w:noProof/>
        </w:rPr>
        <w:fldChar w:fldCharType="separate"/>
      </w:r>
      <w:r>
        <w:rPr>
          <w:noProof/>
        </w:rPr>
        <w:t>3</w:t>
      </w:r>
      <w:r>
        <w:rPr>
          <w:noProof/>
        </w:rPr>
        <w:fldChar w:fldCharType="end"/>
      </w:r>
    </w:p>
    <w:p w14:paraId="5C2C46F8" w14:textId="5119C94F" w:rsidR="00D228E4" w:rsidRDefault="00D228E4">
      <w:pPr>
        <w:pStyle w:val="Sommario1"/>
        <w:rPr>
          <w:rFonts w:asciiTheme="minorHAnsi" w:eastAsiaTheme="minorEastAsia" w:hAnsiTheme="minorHAnsi" w:cstheme="minorBidi"/>
          <w:noProof/>
          <w:sz w:val="22"/>
          <w:szCs w:val="22"/>
          <w:lang w:eastAsia="it-IT"/>
        </w:rPr>
      </w:pPr>
      <w:r>
        <w:rPr>
          <w:noProof/>
        </w:rPr>
        <w:t>Art. 3 - Termine di consegna e installazione</w:t>
      </w:r>
      <w:r>
        <w:rPr>
          <w:noProof/>
        </w:rPr>
        <w:tab/>
      </w:r>
      <w:r>
        <w:rPr>
          <w:noProof/>
        </w:rPr>
        <w:fldChar w:fldCharType="begin"/>
      </w:r>
      <w:r>
        <w:rPr>
          <w:noProof/>
        </w:rPr>
        <w:instrText xml:space="preserve"> PAGEREF _Toc211506411 \h </w:instrText>
      </w:r>
      <w:r>
        <w:rPr>
          <w:noProof/>
        </w:rPr>
      </w:r>
      <w:r>
        <w:rPr>
          <w:noProof/>
        </w:rPr>
        <w:fldChar w:fldCharType="separate"/>
      </w:r>
      <w:r>
        <w:rPr>
          <w:noProof/>
        </w:rPr>
        <w:t>4</w:t>
      </w:r>
      <w:r>
        <w:rPr>
          <w:noProof/>
        </w:rPr>
        <w:fldChar w:fldCharType="end"/>
      </w:r>
    </w:p>
    <w:p w14:paraId="29AB7FDF" w14:textId="7F54909E" w:rsidR="00D228E4" w:rsidRDefault="00D228E4">
      <w:pPr>
        <w:pStyle w:val="Sommario1"/>
        <w:rPr>
          <w:rFonts w:asciiTheme="minorHAnsi" w:eastAsiaTheme="minorEastAsia" w:hAnsiTheme="minorHAnsi" w:cstheme="minorBidi"/>
          <w:noProof/>
          <w:sz w:val="22"/>
          <w:szCs w:val="22"/>
          <w:lang w:eastAsia="it-IT"/>
        </w:rPr>
      </w:pPr>
      <w:r>
        <w:rPr>
          <w:noProof/>
        </w:rPr>
        <w:t>Art. 4 - Collaudo</w:t>
      </w:r>
      <w:r>
        <w:rPr>
          <w:noProof/>
        </w:rPr>
        <w:tab/>
      </w:r>
      <w:r>
        <w:rPr>
          <w:noProof/>
        </w:rPr>
        <w:fldChar w:fldCharType="begin"/>
      </w:r>
      <w:r>
        <w:rPr>
          <w:noProof/>
        </w:rPr>
        <w:instrText xml:space="preserve"> PAGEREF _Toc211506412 \h </w:instrText>
      </w:r>
      <w:r>
        <w:rPr>
          <w:noProof/>
        </w:rPr>
      </w:r>
      <w:r>
        <w:rPr>
          <w:noProof/>
        </w:rPr>
        <w:fldChar w:fldCharType="separate"/>
      </w:r>
      <w:r>
        <w:rPr>
          <w:noProof/>
        </w:rPr>
        <w:t>4</w:t>
      </w:r>
      <w:r>
        <w:rPr>
          <w:noProof/>
        </w:rPr>
        <w:fldChar w:fldCharType="end"/>
      </w:r>
    </w:p>
    <w:p w14:paraId="33555771" w14:textId="70D05191" w:rsidR="00D228E4" w:rsidRDefault="00D228E4">
      <w:pPr>
        <w:pStyle w:val="Sommario1"/>
        <w:rPr>
          <w:rFonts w:asciiTheme="minorHAnsi" w:eastAsiaTheme="minorEastAsia" w:hAnsiTheme="minorHAnsi" w:cstheme="minorBidi"/>
          <w:noProof/>
          <w:sz w:val="22"/>
          <w:szCs w:val="22"/>
          <w:lang w:eastAsia="it-IT"/>
        </w:rPr>
      </w:pPr>
      <w:r>
        <w:rPr>
          <w:noProof/>
        </w:rPr>
        <w:t>Art. 5 - Garanzia</w:t>
      </w:r>
      <w:r>
        <w:rPr>
          <w:noProof/>
        </w:rPr>
        <w:tab/>
      </w:r>
      <w:r>
        <w:rPr>
          <w:noProof/>
        </w:rPr>
        <w:fldChar w:fldCharType="begin"/>
      </w:r>
      <w:r>
        <w:rPr>
          <w:noProof/>
        </w:rPr>
        <w:instrText xml:space="preserve"> PAGEREF _Toc211506413 \h </w:instrText>
      </w:r>
      <w:r>
        <w:rPr>
          <w:noProof/>
        </w:rPr>
      </w:r>
      <w:r>
        <w:rPr>
          <w:noProof/>
        </w:rPr>
        <w:fldChar w:fldCharType="separate"/>
      </w:r>
      <w:r>
        <w:rPr>
          <w:noProof/>
        </w:rPr>
        <w:t>5</w:t>
      </w:r>
      <w:r>
        <w:rPr>
          <w:noProof/>
        </w:rPr>
        <w:fldChar w:fldCharType="end"/>
      </w:r>
    </w:p>
    <w:p w14:paraId="6C086430" w14:textId="087F9CE9" w:rsidR="00D228E4" w:rsidRDefault="00D228E4">
      <w:pPr>
        <w:pStyle w:val="Sommario1"/>
        <w:rPr>
          <w:rFonts w:asciiTheme="minorHAnsi" w:eastAsiaTheme="minorEastAsia" w:hAnsiTheme="minorHAnsi" w:cstheme="minorBidi"/>
          <w:noProof/>
          <w:sz w:val="22"/>
          <w:szCs w:val="22"/>
          <w:lang w:eastAsia="it-IT"/>
        </w:rPr>
      </w:pPr>
      <w:r>
        <w:rPr>
          <w:noProof/>
        </w:rPr>
        <w:t>Art. 6 – Condizioni di fornitura</w:t>
      </w:r>
      <w:r>
        <w:rPr>
          <w:noProof/>
        </w:rPr>
        <w:tab/>
      </w:r>
      <w:r>
        <w:rPr>
          <w:noProof/>
        </w:rPr>
        <w:fldChar w:fldCharType="begin"/>
      </w:r>
      <w:r>
        <w:rPr>
          <w:noProof/>
        </w:rPr>
        <w:instrText xml:space="preserve"> PAGEREF _Toc211506414 \h </w:instrText>
      </w:r>
      <w:r>
        <w:rPr>
          <w:noProof/>
        </w:rPr>
      </w:r>
      <w:r>
        <w:rPr>
          <w:noProof/>
        </w:rPr>
        <w:fldChar w:fldCharType="separate"/>
      </w:r>
      <w:r>
        <w:rPr>
          <w:noProof/>
        </w:rPr>
        <w:t>5</w:t>
      </w:r>
      <w:r>
        <w:rPr>
          <w:noProof/>
        </w:rPr>
        <w:fldChar w:fldCharType="end"/>
      </w:r>
    </w:p>
    <w:p w14:paraId="18F872FC" w14:textId="2565FCFF" w:rsidR="00D228E4" w:rsidRDefault="00D228E4">
      <w:pPr>
        <w:pStyle w:val="Sommario1"/>
        <w:rPr>
          <w:rFonts w:asciiTheme="minorHAnsi" w:eastAsiaTheme="minorEastAsia" w:hAnsiTheme="minorHAnsi" w:cstheme="minorBidi"/>
          <w:noProof/>
          <w:sz w:val="22"/>
          <w:szCs w:val="22"/>
          <w:lang w:eastAsia="it-IT"/>
        </w:rPr>
      </w:pPr>
      <w:r>
        <w:rPr>
          <w:noProof/>
        </w:rPr>
        <w:t>Art. 7 - Garanzia definitiva per la stipula del contratto</w:t>
      </w:r>
      <w:r>
        <w:rPr>
          <w:noProof/>
        </w:rPr>
        <w:tab/>
      </w:r>
      <w:r>
        <w:rPr>
          <w:noProof/>
        </w:rPr>
        <w:fldChar w:fldCharType="begin"/>
      </w:r>
      <w:r>
        <w:rPr>
          <w:noProof/>
        </w:rPr>
        <w:instrText xml:space="preserve"> PAGEREF _Toc211506415 \h </w:instrText>
      </w:r>
      <w:r>
        <w:rPr>
          <w:noProof/>
        </w:rPr>
      </w:r>
      <w:r>
        <w:rPr>
          <w:noProof/>
        </w:rPr>
        <w:fldChar w:fldCharType="separate"/>
      </w:r>
      <w:r>
        <w:rPr>
          <w:noProof/>
        </w:rPr>
        <w:t>5</w:t>
      </w:r>
      <w:r>
        <w:rPr>
          <w:noProof/>
        </w:rPr>
        <w:fldChar w:fldCharType="end"/>
      </w:r>
    </w:p>
    <w:p w14:paraId="0E5FF69B" w14:textId="5F142381" w:rsidR="00D228E4" w:rsidRDefault="00D228E4">
      <w:pPr>
        <w:pStyle w:val="Sommario1"/>
        <w:rPr>
          <w:rFonts w:asciiTheme="minorHAnsi" w:eastAsiaTheme="minorEastAsia" w:hAnsiTheme="minorHAnsi" w:cstheme="minorBidi"/>
          <w:noProof/>
          <w:sz w:val="22"/>
          <w:szCs w:val="22"/>
          <w:lang w:eastAsia="it-IT"/>
        </w:rPr>
      </w:pPr>
      <w:r>
        <w:rPr>
          <w:noProof/>
        </w:rPr>
        <w:t>Art. 8 - Penali</w:t>
      </w:r>
      <w:r>
        <w:rPr>
          <w:noProof/>
        </w:rPr>
        <w:tab/>
      </w:r>
      <w:r>
        <w:rPr>
          <w:noProof/>
        </w:rPr>
        <w:fldChar w:fldCharType="begin"/>
      </w:r>
      <w:r>
        <w:rPr>
          <w:noProof/>
        </w:rPr>
        <w:instrText xml:space="preserve"> PAGEREF _Toc211506416 \h </w:instrText>
      </w:r>
      <w:r>
        <w:rPr>
          <w:noProof/>
        </w:rPr>
      </w:r>
      <w:r>
        <w:rPr>
          <w:noProof/>
        </w:rPr>
        <w:fldChar w:fldCharType="separate"/>
      </w:r>
      <w:r>
        <w:rPr>
          <w:noProof/>
        </w:rPr>
        <w:t>5</w:t>
      </w:r>
      <w:r>
        <w:rPr>
          <w:noProof/>
        </w:rPr>
        <w:fldChar w:fldCharType="end"/>
      </w:r>
    </w:p>
    <w:p w14:paraId="12844F9C" w14:textId="269DE275" w:rsidR="00D228E4" w:rsidRDefault="00D228E4">
      <w:pPr>
        <w:pStyle w:val="Sommario1"/>
        <w:rPr>
          <w:rFonts w:asciiTheme="minorHAnsi" w:eastAsiaTheme="minorEastAsia" w:hAnsiTheme="minorHAnsi" w:cstheme="minorBidi"/>
          <w:noProof/>
          <w:sz w:val="22"/>
          <w:szCs w:val="22"/>
          <w:lang w:eastAsia="it-IT"/>
        </w:rPr>
      </w:pPr>
      <w:r>
        <w:rPr>
          <w:noProof/>
        </w:rPr>
        <w:t>Art. 9 - Inadempimenti contrattuali e risoluzione del Contratto</w:t>
      </w:r>
      <w:r>
        <w:rPr>
          <w:noProof/>
        </w:rPr>
        <w:tab/>
      </w:r>
      <w:r>
        <w:rPr>
          <w:noProof/>
        </w:rPr>
        <w:fldChar w:fldCharType="begin"/>
      </w:r>
      <w:r>
        <w:rPr>
          <w:noProof/>
        </w:rPr>
        <w:instrText xml:space="preserve"> PAGEREF _Toc211506417 \h </w:instrText>
      </w:r>
      <w:r>
        <w:rPr>
          <w:noProof/>
        </w:rPr>
      </w:r>
      <w:r>
        <w:rPr>
          <w:noProof/>
        </w:rPr>
        <w:fldChar w:fldCharType="separate"/>
      </w:r>
      <w:r>
        <w:rPr>
          <w:noProof/>
        </w:rPr>
        <w:t>6</w:t>
      </w:r>
      <w:r>
        <w:rPr>
          <w:noProof/>
        </w:rPr>
        <w:fldChar w:fldCharType="end"/>
      </w:r>
    </w:p>
    <w:p w14:paraId="78EEC918" w14:textId="0327B52A" w:rsidR="00D228E4" w:rsidRDefault="00D228E4">
      <w:pPr>
        <w:pStyle w:val="Sommario1"/>
        <w:rPr>
          <w:rFonts w:asciiTheme="minorHAnsi" w:eastAsiaTheme="minorEastAsia" w:hAnsiTheme="minorHAnsi" w:cstheme="minorBidi"/>
          <w:noProof/>
          <w:sz w:val="22"/>
          <w:szCs w:val="22"/>
          <w:lang w:eastAsia="it-IT"/>
        </w:rPr>
      </w:pPr>
      <w:r>
        <w:rPr>
          <w:noProof/>
        </w:rPr>
        <w:t>Art. 10 - Recesso</w:t>
      </w:r>
      <w:r>
        <w:rPr>
          <w:noProof/>
        </w:rPr>
        <w:tab/>
      </w:r>
      <w:r>
        <w:rPr>
          <w:noProof/>
        </w:rPr>
        <w:fldChar w:fldCharType="begin"/>
      </w:r>
      <w:r>
        <w:rPr>
          <w:noProof/>
        </w:rPr>
        <w:instrText xml:space="preserve"> PAGEREF _Toc211506418 \h </w:instrText>
      </w:r>
      <w:r>
        <w:rPr>
          <w:noProof/>
        </w:rPr>
      </w:r>
      <w:r>
        <w:rPr>
          <w:noProof/>
        </w:rPr>
        <w:fldChar w:fldCharType="separate"/>
      </w:r>
      <w:r>
        <w:rPr>
          <w:noProof/>
        </w:rPr>
        <w:t>7</w:t>
      </w:r>
      <w:r>
        <w:rPr>
          <w:noProof/>
        </w:rPr>
        <w:fldChar w:fldCharType="end"/>
      </w:r>
    </w:p>
    <w:p w14:paraId="7BA58B1C" w14:textId="4975D53D" w:rsidR="00D228E4" w:rsidRDefault="00D228E4">
      <w:pPr>
        <w:pStyle w:val="Sommario1"/>
        <w:rPr>
          <w:rFonts w:asciiTheme="minorHAnsi" w:eastAsiaTheme="minorEastAsia" w:hAnsiTheme="minorHAnsi" w:cstheme="minorBidi"/>
          <w:noProof/>
          <w:sz w:val="22"/>
          <w:szCs w:val="22"/>
          <w:lang w:eastAsia="it-IT"/>
        </w:rPr>
      </w:pPr>
      <w:r>
        <w:rPr>
          <w:noProof/>
        </w:rPr>
        <w:t>Art. 11 - Modalità di presentazione delle fatture e pagamento</w:t>
      </w:r>
      <w:r>
        <w:rPr>
          <w:noProof/>
        </w:rPr>
        <w:tab/>
      </w:r>
      <w:r>
        <w:rPr>
          <w:noProof/>
        </w:rPr>
        <w:fldChar w:fldCharType="begin"/>
      </w:r>
      <w:r>
        <w:rPr>
          <w:noProof/>
        </w:rPr>
        <w:instrText xml:space="preserve"> PAGEREF _Toc211506419 \h </w:instrText>
      </w:r>
      <w:r>
        <w:rPr>
          <w:noProof/>
        </w:rPr>
      </w:r>
      <w:r>
        <w:rPr>
          <w:noProof/>
        </w:rPr>
        <w:fldChar w:fldCharType="separate"/>
      </w:r>
      <w:r>
        <w:rPr>
          <w:noProof/>
        </w:rPr>
        <w:t>7</w:t>
      </w:r>
      <w:r>
        <w:rPr>
          <w:noProof/>
        </w:rPr>
        <w:fldChar w:fldCharType="end"/>
      </w:r>
    </w:p>
    <w:p w14:paraId="18D6B8DF" w14:textId="636D3FCF" w:rsidR="00D228E4" w:rsidRDefault="00D228E4">
      <w:pPr>
        <w:pStyle w:val="Sommario1"/>
        <w:rPr>
          <w:rFonts w:asciiTheme="minorHAnsi" w:eastAsiaTheme="minorEastAsia" w:hAnsiTheme="minorHAnsi" w:cstheme="minorBidi"/>
          <w:noProof/>
          <w:sz w:val="22"/>
          <w:szCs w:val="22"/>
          <w:lang w:eastAsia="it-IT"/>
        </w:rPr>
      </w:pPr>
      <w:r>
        <w:rPr>
          <w:noProof/>
        </w:rPr>
        <w:t>Art. 12 - Divieto di cessione del contratto</w:t>
      </w:r>
      <w:r>
        <w:rPr>
          <w:noProof/>
        </w:rPr>
        <w:tab/>
      </w:r>
      <w:r>
        <w:rPr>
          <w:noProof/>
        </w:rPr>
        <w:fldChar w:fldCharType="begin"/>
      </w:r>
      <w:r>
        <w:rPr>
          <w:noProof/>
        </w:rPr>
        <w:instrText xml:space="preserve"> PAGEREF _Toc211506420 \h </w:instrText>
      </w:r>
      <w:r>
        <w:rPr>
          <w:noProof/>
        </w:rPr>
      </w:r>
      <w:r>
        <w:rPr>
          <w:noProof/>
        </w:rPr>
        <w:fldChar w:fldCharType="separate"/>
      </w:r>
      <w:r>
        <w:rPr>
          <w:noProof/>
        </w:rPr>
        <w:t>7</w:t>
      </w:r>
      <w:r>
        <w:rPr>
          <w:noProof/>
        </w:rPr>
        <w:fldChar w:fldCharType="end"/>
      </w:r>
    </w:p>
    <w:p w14:paraId="007EF4B2" w14:textId="1F707F73" w:rsidR="00D228E4" w:rsidRDefault="00D228E4">
      <w:pPr>
        <w:pStyle w:val="Sommario1"/>
        <w:rPr>
          <w:rFonts w:asciiTheme="minorHAnsi" w:eastAsiaTheme="minorEastAsia" w:hAnsiTheme="minorHAnsi" w:cstheme="minorBidi"/>
          <w:noProof/>
          <w:sz w:val="22"/>
          <w:szCs w:val="22"/>
          <w:lang w:eastAsia="it-IT"/>
        </w:rPr>
      </w:pPr>
      <w:r>
        <w:rPr>
          <w:noProof/>
        </w:rPr>
        <w:t>Art. 13 - Riservatezza</w:t>
      </w:r>
      <w:r>
        <w:rPr>
          <w:noProof/>
        </w:rPr>
        <w:tab/>
      </w:r>
      <w:r>
        <w:rPr>
          <w:noProof/>
        </w:rPr>
        <w:fldChar w:fldCharType="begin"/>
      </w:r>
      <w:r>
        <w:rPr>
          <w:noProof/>
        </w:rPr>
        <w:instrText xml:space="preserve"> PAGEREF _Toc211506421 \h </w:instrText>
      </w:r>
      <w:r>
        <w:rPr>
          <w:noProof/>
        </w:rPr>
      </w:r>
      <w:r>
        <w:rPr>
          <w:noProof/>
        </w:rPr>
        <w:fldChar w:fldCharType="separate"/>
      </w:r>
      <w:r>
        <w:rPr>
          <w:noProof/>
        </w:rPr>
        <w:t>8</w:t>
      </w:r>
      <w:r>
        <w:rPr>
          <w:noProof/>
        </w:rPr>
        <w:fldChar w:fldCharType="end"/>
      </w:r>
    </w:p>
    <w:p w14:paraId="217DEE30" w14:textId="256C82E8" w:rsidR="00D228E4" w:rsidRDefault="00D228E4">
      <w:pPr>
        <w:pStyle w:val="Sommario1"/>
        <w:rPr>
          <w:rFonts w:asciiTheme="minorHAnsi" w:eastAsiaTheme="minorEastAsia" w:hAnsiTheme="minorHAnsi" w:cstheme="minorBidi"/>
          <w:noProof/>
          <w:sz w:val="22"/>
          <w:szCs w:val="22"/>
          <w:lang w:eastAsia="it-IT"/>
        </w:rPr>
      </w:pPr>
      <w:r>
        <w:rPr>
          <w:noProof/>
        </w:rPr>
        <w:t>Art. 14 - Tracciabilità dei flussi finanziari</w:t>
      </w:r>
      <w:r>
        <w:rPr>
          <w:noProof/>
        </w:rPr>
        <w:tab/>
      </w:r>
      <w:r>
        <w:rPr>
          <w:noProof/>
        </w:rPr>
        <w:fldChar w:fldCharType="begin"/>
      </w:r>
      <w:r>
        <w:rPr>
          <w:noProof/>
        </w:rPr>
        <w:instrText xml:space="preserve"> PAGEREF _Toc211506422 \h </w:instrText>
      </w:r>
      <w:r>
        <w:rPr>
          <w:noProof/>
        </w:rPr>
      </w:r>
      <w:r>
        <w:rPr>
          <w:noProof/>
        </w:rPr>
        <w:fldChar w:fldCharType="separate"/>
      </w:r>
      <w:r>
        <w:rPr>
          <w:noProof/>
        </w:rPr>
        <w:t>8</w:t>
      </w:r>
      <w:r>
        <w:rPr>
          <w:noProof/>
        </w:rPr>
        <w:fldChar w:fldCharType="end"/>
      </w:r>
    </w:p>
    <w:p w14:paraId="772770A4" w14:textId="7B5BDF15" w:rsidR="00D228E4" w:rsidRDefault="00D228E4">
      <w:pPr>
        <w:pStyle w:val="Sommario1"/>
        <w:rPr>
          <w:rFonts w:asciiTheme="minorHAnsi" w:eastAsiaTheme="minorEastAsia" w:hAnsiTheme="minorHAnsi" w:cstheme="minorBidi"/>
          <w:noProof/>
          <w:sz w:val="22"/>
          <w:szCs w:val="22"/>
          <w:lang w:eastAsia="it-IT"/>
        </w:rPr>
      </w:pPr>
      <w:r>
        <w:rPr>
          <w:noProof/>
        </w:rPr>
        <w:t>Art. 15 - Normativa anticorruzione</w:t>
      </w:r>
      <w:r>
        <w:rPr>
          <w:noProof/>
        </w:rPr>
        <w:tab/>
      </w:r>
      <w:r>
        <w:rPr>
          <w:noProof/>
        </w:rPr>
        <w:fldChar w:fldCharType="begin"/>
      </w:r>
      <w:r>
        <w:rPr>
          <w:noProof/>
        </w:rPr>
        <w:instrText xml:space="preserve"> PAGEREF _Toc211506423 \h </w:instrText>
      </w:r>
      <w:r>
        <w:rPr>
          <w:noProof/>
        </w:rPr>
      </w:r>
      <w:r>
        <w:rPr>
          <w:noProof/>
        </w:rPr>
        <w:fldChar w:fldCharType="separate"/>
      </w:r>
      <w:r>
        <w:rPr>
          <w:noProof/>
        </w:rPr>
        <w:t>8</w:t>
      </w:r>
      <w:r>
        <w:rPr>
          <w:noProof/>
        </w:rPr>
        <w:fldChar w:fldCharType="end"/>
      </w:r>
    </w:p>
    <w:p w14:paraId="3F193AAD" w14:textId="3D87426E" w:rsidR="00D228E4" w:rsidRDefault="00D228E4">
      <w:pPr>
        <w:pStyle w:val="Sommario1"/>
        <w:rPr>
          <w:rFonts w:asciiTheme="minorHAnsi" w:eastAsiaTheme="minorEastAsia" w:hAnsiTheme="minorHAnsi" w:cstheme="minorBidi"/>
          <w:noProof/>
          <w:sz w:val="22"/>
          <w:szCs w:val="22"/>
          <w:lang w:eastAsia="it-IT"/>
        </w:rPr>
      </w:pPr>
      <w:r>
        <w:rPr>
          <w:noProof/>
        </w:rPr>
        <w:t>Art. 16 - Utilizzo del nome e del logo del Politecnico di Milano</w:t>
      </w:r>
      <w:r>
        <w:rPr>
          <w:noProof/>
        </w:rPr>
        <w:tab/>
      </w:r>
      <w:r>
        <w:rPr>
          <w:noProof/>
        </w:rPr>
        <w:fldChar w:fldCharType="begin"/>
      </w:r>
      <w:r>
        <w:rPr>
          <w:noProof/>
        </w:rPr>
        <w:instrText xml:space="preserve"> PAGEREF _Toc211506424 \h </w:instrText>
      </w:r>
      <w:r>
        <w:rPr>
          <w:noProof/>
        </w:rPr>
      </w:r>
      <w:r>
        <w:rPr>
          <w:noProof/>
        </w:rPr>
        <w:fldChar w:fldCharType="separate"/>
      </w:r>
      <w:r>
        <w:rPr>
          <w:noProof/>
        </w:rPr>
        <w:t>9</w:t>
      </w:r>
      <w:r>
        <w:rPr>
          <w:noProof/>
        </w:rPr>
        <w:fldChar w:fldCharType="end"/>
      </w:r>
    </w:p>
    <w:p w14:paraId="45ECE114" w14:textId="45FFC36A" w:rsidR="00D228E4" w:rsidRDefault="00D228E4">
      <w:pPr>
        <w:pStyle w:val="Sommario1"/>
        <w:rPr>
          <w:rFonts w:asciiTheme="minorHAnsi" w:eastAsiaTheme="minorEastAsia" w:hAnsiTheme="minorHAnsi" w:cstheme="minorBidi"/>
          <w:noProof/>
          <w:sz w:val="22"/>
          <w:szCs w:val="22"/>
          <w:lang w:eastAsia="it-IT"/>
        </w:rPr>
      </w:pPr>
      <w:r>
        <w:rPr>
          <w:noProof/>
        </w:rPr>
        <w:t>Art. 17 - Norme di riferimento</w:t>
      </w:r>
      <w:r>
        <w:rPr>
          <w:noProof/>
        </w:rPr>
        <w:tab/>
      </w:r>
      <w:r>
        <w:rPr>
          <w:noProof/>
        </w:rPr>
        <w:fldChar w:fldCharType="begin"/>
      </w:r>
      <w:r>
        <w:rPr>
          <w:noProof/>
        </w:rPr>
        <w:instrText xml:space="preserve"> PAGEREF _Toc211506425 \h </w:instrText>
      </w:r>
      <w:r>
        <w:rPr>
          <w:noProof/>
        </w:rPr>
      </w:r>
      <w:r>
        <w:rPr>
          <w:noProof/>
        </w:rPr>
        <w:fldChar w:fldCharType="separate"/>
      </w:r>
      <w:r>
        <w:rPr>
          <w:noProof/>
        </w:rPr>
        <w:t>9</w:t>
      </w:r>
      <w:r>
        <w:rPr>
          <w:noProof/>
        </w:rPr>
        <w:fldChar w:fldCharType="end"/>
      </w:r>
    </w:p>
    <w:p w14:paraId="2B839B20" w14:textId="653939C1" w:rsidR="00D228E4" w:rsidRDefault="00D228E4">
      <w:pPr>
        <w:pStyle w:val="Sommario1"/>
        <w:rPr>
          <w:rFonts w:asciiTheme="minorHAnsi" w:eastAsiaTheme="minorEastAsia" w:hAnsiTheme="minorHAnsi" w:cstheme="minorBidi"/>
          <w:noProof/>
          <w:sz w:val="22"/>
          <w:szCs w:val="22"/>
          <w:lang w:eastAsia="it-IT"/>
        </w:rPr>
      </w:pPr>
      <w:r>
        <w:rPr>
          <w:noProof/>
        </w:rPr>
        <w:t>Art. 18 - Foro competente</w:t>
      </w:r>
      <w:r>
        <w:rPr>
          <w:noProof/>
        </w:rPr>
        <w:tab/>
      </w:r>
      <w:r>
        <w:rPr>
          <w:noProof/>
        </w:rPr>
        <w:fldChar w:fldCharType="begin"/>
      </w:r>
      <w:r>
        <w:rPr>
          <w:noProof/>
        </w:rPr>
        <w:instrText xml:space="preserve"> PAGEREF _Toc211506426 \h </w:instrText>
      </w:r>
      <w:r>
        <w:rPr>
          <w:noProof/>
        </w:rPr>
      </w:r>
      <w:r>
        <w:rPr>
          <w:noProof/>
        </w:rPr>
        <w:fldChar w:fldCharType="separate"/>
      </w:r>
      <w:r>
        <w:rPr>
          <w:noProof/>
        </w:rPr>
        <w:t>9</w:t>
      </w:r>
      <w:r>
        <w:rPr>
          <w:noProof/>
        </w:rPr>
        <w:fldChar w:fldCharType="end"/>
      </w:r>
    </w:p>
    <w:p w14:paraId="72E2F2D0" w14:textId="537CFC13" w:rsidR="00D228E4" w:rsidRDefault="00D228E4">
      <w:pPr>
        <w:pStyle w:val="Sommario1"/>
        <w:rPr>
          <w:rFonts w:asciiTheme="minorHAnsi" w:eastAsiaTheme="minorEastAsia" w:hAnsiTheme="minorHAnsi" w:cstheme="minorBidi"/>
          <w:noProof/>
          <w:sz w:val="22"/>
          <w:szCs w:val="22"/>
          <w:lang w:eastAsia="it-IT"/>
        </w:rPr>
      </w:pPr>
      <w:r>
        <w:rPr>
          <w:noProof/>
        </w:rPr>
        <w:t>Art. 19 - Trattamento dati</w:t>
      </w:r>
      <w:r>
        <w:rPr>
          <w:noProof/>
        </w:rPr>
        <w:tab/>
      </w:r>
      <w:r>
        <w:rPr>
          <w:noProof/>
        </w:rPr>
        <w:fldChar w:fldCharType="begin"/>
      </w:r>
      <w:r>
        <w:rPr>
          <w:noProof/>
        </w:rPr>
        <w:instrText xml:space="preserve"> PAGEREF _Toc211506427 \h </w:instrText>
      </w:r>
      <w:r>
        <w:rPr>
          <w:noProof/>
        </w:rPr>
      </w:r>
      <w:r>
        <w:rPr>
          <w:noProof/>
        </w:rPr>
        <w:fldChar w:fldCharType="separate"/>
      </w:r>
      <w:r>
        <w:rPr>
          <w:noProof/>
        </w:rPr>
        <w:t>9</w:t>
      </w:r>
      <w:r>
        <w:rPr>
          <w:noProof/>
        </w:rPr>
        <w:fldChar w:fldCharType="end"/>
      </w:r>
    </w:p>
    <w:p w14:paraId="078A0DC0" w14:textId="1AB0D065" w:rsidR="00D228E4" w:rsidRDefault="00D228E4">
      <w:pPr>
        <w:pStyle w:val="Sommario1"/>
        <w:rPr>
          <w:rFonts w:asciiTheme="minorHAnsi" w:eastAsiaTheme="minorEastAsia" w:hAnsiTheme="minorHAnsi" w:cstheme="minorBidi"/>
          <w:noProof/>
          <w:sz w:val="22"/>
          <w:szCs w:val="22"/>
          <w:lang w:eastAsia="it-IT"/>
        </w:rPr>
      </w:pPr>
      <w:r>
        <w:rPr>
          <w:noProof/>
        </w:rPr>
        <w:t>Art. 20 - Responsabile Unico del Progetto</w:t>
      </w:r>
      <w:r>
        <w:rPr>
          <w:noProof/>
        </w:rPr>
        <w:tab/>
      </w:r>
      <w:r>
        <w:rPr>
          <w:noProof/>
        </w:rPr>
        <w:fldChar w:fldCharType="begin"/>
      </w:r>
      <w:r>
        <w:rPr>
          <w:noProof/>
        </w:rPr>
        <w:instrText xml:space="preserve"> PAGEREF _Toc211506428 \h </w:instrText>
      </w:r>
      <w:r>
        <w:rPr>
          <w:noProof/>
        </w:rPr>
      </w:r>
      <w:r>
        <w:rPr>
          <w:noProof/>
        </w:rPr>
        <w:fldChar w:fldCharType="separate"/>
      </w:r>
      <w:r>
        <w:rPr>
          <w:noProof/>
        </w:rPr>
        <w:t>10</w:t>
      </w:r>
      <w:r>
        <w:rPr>
          <w:noProof/>
        </w:rPr>
        <w:fldChar w:fldCharType="end"/>
      </w:r>
    </w:p>
    <w:p w14:paraId="563E3FB6" w14:textId="2BDBF92E" w:rsidR="00D228E4" w:rsidRDefault="00D228E4">
      <w:pPr>
        <w:pStyle w:val="Sommario1"/>
        <w:rPr>
          <w:rFonts w:asciiTheme="minorHAnsi" w:eastAsiaTheme="minorEastAsia" w:hAnsiTheme="minorHAnsi" w:cstheme="minorBidi"/>
          <w:noProof/>
          <w:sz w:val="22"/>
          <w:szCs w:val="22"/>
          <w:lang w:eastAsia="it-IT"/>
        </w:rPr>
      </w:pPr>
      <w:r>
        <w:rPr>
          <w:noProof/>
        </w:rPr>
        <w:t>Art. 21 - Contatti del Committente</w:t>
      </w:r>
      <w:r>
        <w:rPr>
          <w:noProof/>
        </w:rPr>
        <w:tab/>
      </w:r>
      <w:r>
        <w:rPr>
          <w:noProof/>
        </w:rPr>
        <w:fldChar w:fldCharType="begin"/>
      </w:r>
      <w:r>
        <w:rPr>
          <w:noProof/>
        </w:rPr>
        <w:instrText xml:space="preserve"> PAGEREF _Toc211506429 \h </w:instrText>
      </w:r>
      <w:r>
        <w:rPr>
          <w:noProof/>
        </w:rPr>
      </w:r>
      <w:r>
        <w:rPr>
          <w:noProof/>
        </w:rPr>
        <w:fldChar w:fldCharType="separate"/>
      </w:r>
      <w:r>
        <w:rPr>
          <w:noProof/>
        </w:rPr>
        <w:t>10</w:t>
      </w:r>
      <w:r>
        <w:rPr>
          <w:noProof/>
        </w:rPr>
        <w:fldChar w:fldCharType="end"/>
      </w:r>
    </w:p>
    <w:p w14:paraId="2D1F1577" w14:textId="34571645" w:rsidR="00D228E4" w:rsidRDefault="00D228E4">
      <w:pPr>
        <w:pStyle w:val="Sommario1"/>
        <w:rPr>
          <w:rFonts w:asciiTheme="minorHAnsi" w:eastAsiaTheme="minorEastAsia" w:hAnsiTheme="minorHAnsi" w:cstheme="minorBidi"/>
          <w:noProof/>
          <w:sz w:val="22"/>
          <w:szCs w:val="22"/>
          <w:lang w:eastAsia="it-IT"/>
        </w:rPr>
      </w:pPr>
      <w:r>
        <w:rPr>
          <w:noProof/>
        </w:rPr>
        <w:t>Art. 22 - Accesso agli atti</w:t>
      </w:r>
      <w:r>
        <w:rPr>
          <w:noProof/>
        </w:rPr>
        <w:tab/>
      </w:r>
      <w:r>
        <w:rPr>
          <w:noProof/>
        </w:rPr>
        <w:fldChar w:fldCharType="begin"/>
      </w:r>
      <w:r>
        <w:rPr>
          <w:noProof/>
        </w:rPr>
        <w:instrText xml:space="preserve"> PAGEREF _Toc211506430 \h </w:instrText>
      </w:r>
      <w:r>
        <w:rPr>
          <w:noProof/>
        </w:rPr>
      </w:r>
      <w:r>
        <w:rPr>
          <w:noProof/>
        </w:rPr>
        <w:fldChar w:fldCharType="separate"/>
      </w:r>
      <w:r>
        <w:rPr>
          <w:noProof/>
        </w:rPr>
        <w:t>10</w:t>
      </w:r>
      <w:r>
        <w:rPr>
          <w:noProof/>
        </w:rPr>
        <w:fldChar w:fldCharType="end"/>
      </w:r>
    </w:p>
    <w:p w14:paraId="1C8742BC" w14:textId="7245C74E" w:rsidR="00D228E4" w:rsidRDefault="00D228E4">
      <w:pPr>
        <w:pStyle w:val="Sommario1"/>
        <w:rPr>
          <w:rFonts w:asciiTheme="minorHAnsi" w:eastAsiaTheme="minorEastAsia" w:hAnsiTheme="minorHAnsi" w:cstheme="minorBidi"/>
          <w:noProof/>
          <w:sz w:val="22"/>
          <w:szCs w:val="22"/>
          <w:lang w:eastAsia="it-IT"/>
        </w:rPr>
      </w:pPr>
      <w:r>
        <w:rPr>
          <w:noProof/>
        </w:rPr>
        <w:t>Art. 23 - Spese contrattuali</w:t>
      </w:r>
      <w:r>
        <w:rPr>
          <w:noProof/>
        </w:rPr>
        <w:tab/>
      </w:r>
      <w:r>
        <w:rPr>
          <w:noProof/>
        </w:rPr>
        <w:fldChar w:fldCharType="begin"/>
      </w:r>
      <w:r>
        <w:rPr>
          <w:noProof/>
        </w:rPr>
        <w:instrText xml:space="preserve"> PAGEREF _Toc211506431 \h </w:instrText>
      </w:r>
      <w:r>
        <w:rPr>
          <w:noProof/>
        </w:rPr>
      </w:r>
      <w:r>
        <w:rPr>
          <w:noProof/>
        </w:rPr>
        <w:fldChar w:fldCharType="separate"/>
      </w:r>
      <w:r>
        <w:rPr>
          <w:noProof/>
        </w:rPr>
        <w:t>10</w:t>
      </w:r>
      <w:r>
        <w:rPr>
          <w:noProof/>
        </w:rPr>
        <w:fldChar w:fldCharType="end"/>
      </w:r>
    </w:p>
    <w:p w14:paraId="1A5B83BB" w14:textId="0C17EB3C" w:rsidR="00656EE4" w:rsidRPr="008F75A8" w:rsidRDefault="00656EE4" w:rsidP="00D80405">
      <w:pPr>
        <w:spacing w:line="259" w:lineRule="auto"/>
        <w:rPr>
          <w:rFonts w:ascii="Georgia" w:hAnsi="Georgia"/>
          <w:sz w:val="20"/>
          <w:szCs w:val="20"/>
        </w:rPr>
      </w:pPr>
      <w:r w:rsidRPr="008F75A8">
        <w:rPr>
          <w:rFonts w:ascii="Georgia" w:hAnsi="Georgia"/>
          <w:sz w:val="20"/>
          <w:szCs w:val="20"/>
        </w:rPr>
        <w:fldChar w:fldCharType="end"/>
      </w:r>
      <w:r w:rsidR="00B419F2" w:rsidRPr="008F75A8">
        <w:rPr>
          <w:rFonts w:ascii="Georgia" w:hAnsi="Georgia"/>
          <w:sz w:val="20"/>
          <w:szCs w:val="20"/>
        </w:rPr>
        <w:br w:type="page"/>
      </w:r>
    </w:p>
    <w:p w14:paraId="7B813038" w14:textId="77777777" w:rsidR="00BB5183" w:rsidRPr="00D80405" w:rsidRDefault="00BB5183" w:rsidP="00D80405">
      <w:pPr>
        <w:pStyle w:val="Titolo1"/>
        <w:spacing w:line="259" w:lineRule="auto"/>
        <w:rPr>
          <w:sz w:val="20"/>
        </w:rPr>
      </w:pPr>
    </w:p>
    <w:p w14:paraId="034D798D" w14:textId="3BE28125" w:rsidR="00AD7D7B" w:rsidRPr="00D80405" w:rsidRDefault="00656EE4" w:rsidP="00D80405">
      <w:pPr>
        <w:pStyle w:val="Titolo1"/>
      </w:pPr>
      <w:bookmarkStart w:id="0" w:name="_Toc211506408"/>
      <w:r w:rsidRPr="00D80405">
        <w:t xml:space="preserve">Art. 1 - Oggetto della </w:t>
      </w:r>
      <w:r w:rsidR="00C153B1" w:rsidRPr="00D80405">
        <w:t>fornitura</w:t>
      </w:r>
      <w:bookmarkEnd w:id="0"/>
      <w:r w:rsidRPr="00D80405">
        <w:t xml:space="preserve"> </w:t>
      </w:r>
    </w:p>
    <w:p w14:paraId="38EB52F3" w14:textId="2B8AF00B" w:rsidR="00B41404" w:rsidRPr="00B41404" w:rsidRDefault="00B41404" w:rsidP="00B41404">
      <w:pPr>
        <w:spacing w:line="259" w:lineRule="auto"/>
        <w:rPr>
          <w:rFonts w:ascii="Manrope" w:hAnsi="Manrope"/>
          <w:sz w:val="20"/>
          <w:szCs w:val="20"/>
          <w:lang w:eastAsia="it-IT"/>
        </w:rPr>
      </w:pPr>
      <w:bookmarkStart w:id="1" w:name="_Toc452317299"/>
      <w:bookmarkStart w:id="2" w:name="_Toc510792722"/>
      <w:r w:rsidRPr="00B41404">
        <w:rPr>
          <w:rFonts w:ascii="Manrope" w:hAnsi="Manrope"/>
          <w:sz w:val="20"/>
          <w:szCs w:val="20"/>
          <w:lang w:eastAsia="it-IT"/>
        </w:rPr>
        <w:t xml:space="preserve">Oggetto della presente procedura è la </w:t>
      </w:r>
      <w:r w:rsidR="00A50B52" w:rsidRPr="00A50B52">
        <w:rPr>
          <w:rFonts w:ascii="Manrope" w:hAnsi="Manrope"/>
          <w:sz w:val="20"/>
          <w:szCs w:val="20"/>
          <w:lang w:eastAsia="it-IT"/>
        </w:rPr>
        <w:t>fornitura di un sistema per la produzione di polveri metalliche mediante atomizzazione ad ultrasuoni</w:t>
      </w:r>
      <w:r w:rsidRPr="00B41404">
        <w:rPr>
          <w:rFonts w:ascii="Manrope" w:hAnsi="Manrope"/>
          <w:sz w:val="20"/>
          <w:szCs w:val="20"/>
          <w:lang w:eastAsia="it-IT"/>
        </w:rPr>
        <w:t>.</w:t>
      </w:r>
    </w:p>
    <w:p w14:paraId="062980E7" w14:textId="60740E2D" w:rsidR="00100BDB" w:rsidRPr="00100BDB" w:rsidRDefault="00B41404" w:rsidP="00100BDB">
      <w:pPr>
        <w:spacing w:line="259" w:lineRule="auto"/>
        <w:rPr>
          <w:rFonts w:ascii="Manrope" w:hAnsi="Manrope"/>
          <w:sz w:val="20"/>
          <w:szCs w:val="20"/>
          <w:lang w:eastAsia="it-IT"/>
        </w:rPr>
      </w:pPr>
      <w:r w:rsidRPr="00B41404">
        <w:rPr>
          <w:rFonts w:ascii="Manrope" w:hAnsi="Manrope"/>
          <w:sz w:val="20"/>
          <w:szCs w:val="20"/>
          <w:lang w:eastAsia="it-IT"/>
        </w:rPr>
        <w:t xml:space="preserve">Tale </w:t>
      </w:r>
      <w:r w:rsidR="00A50B52">
        <w:rPr>
          <w:rFonts w:ascii="Manrope" w:hAnsi="Manrope"/>
          <w:sz w:val="20"/>
          <w:szCs w:val="20"/>
          <w:lang w:eastAsia="it-IT"/>
        </w:rPr>
        <w:t xml:space="preserve">sistema </w:t>
      </w:r>
      <w:r w:rsidRPr="00B41404">
        <w:rPr>
          <w:rFonts w:ascii="Manrope" w:hAnsi="Manrope"/>
          <w:sz w:val="20"/>
          <w:szCs w:val="20"/>
          <w:lang w:eastAsia="it-IT"/>
        </w:rPr>
        <w:t xml:space="preserve">consentirà </w:t>
      </w:r>
      <w:r w:rsidR="00100BDB" w:rsidRPr="00100BDB">
        <w:rPr>
          <w:rFonts w:ascii="Manrope" w:hAnsi="Manrope"/>
          <w:sz w:val="20"/>
          <w:szCs w:val="20"/>
          <w:lang w:eastAsia="it-IT"/>
        </w:rPr>
        <w:t>la produzione in laboratorio di limitate quantità di leghe metalliche in forma di polveri mediante atomizzazione ad ultrasuoni.</w:t>
      </w:r>
    </w:p>
    <w:p w14:paraId="3241DDCE" w14:textId="2E5B03A8" w:rsidR="00D80405" w:rsidRDefault="00D80405" w:rsidP="00B41404">
      <w:pPr>
        <w:spacing w:line="259" w:lineRule="auto"/>
        <w:rPr>
          <w:rFonts w:ascii="Manrope" w:hAnsi="Manrope"/>
          <w:sz w:val="20"/>
          <w:szCs w:val="20"/>
          <w:lang w:eastAsia="it-IT"/>
        </w:rPr>
      </w:pPr>
    </w:p>
    <w:p w14:paraId="470D9884" w14:textId="77777777" w:rsidR="00D80405" w:rsidRPr="00D80405" w:rsidRDefault="00D80405" w:rsidP="00D80405">
      <w:pPr>
        <w:spacing w:line="259" w:lineRule="auto"/>
        <w:rPr>
          <w:rFonts w:ascii="Manrope" w:hAnsi="Manrope"/>
          <w:sz w:val="20"/>
          <w:szCs w:val="20"/>
          <w:lang w:eastAsia="it-IT"/>
        </w:rPr>
      </w:pPr>
    </w:p>
    <w:p w14:paraId="1F1FEFF7" w14:textId="3D51990A" w:rsidR="004421A8" w:rsidRDefault="004421A8" w:rsidP="00D80405">
      <w:pPr>
        <w:pStyle w:val="Titolo2"/>
        <w:spacing w:before="0" w:after="0" w:line="259" w:lineRule="auto"/>
        <w:rPr>
          <w:rFonts w:eastAsia="MS Gothic"/>
          <w:sz w:val="20"/>
          <w:szCs w:val="20"/>
        </w:rPr>
      </w:pPr>
      <w:bookmarkStart w:id="3" w:name="_Toc211506409"/>
      <w:r w:rsidRPr="00D80405">
        <w:rPr>
          <w:rFonts w:eastAsia="MS Gothic"/>
          <w:sz w:val="20"/>
          <w:szCs w:val="20"/>
        </w:rPr>
        <w:t xml:space="preserve">Art. 1.1 </w:t>
      </w:r>
      <w:bookmarkEnd w:id="1"/>
      <w:bookmarkEnd w:id="2"/>
      <w:r w:rsidR="009A7C33" w:rsidRPr="00D80405">
        <w:rPr>
          <w:rFonts w:eastAsia="MS Gothic"/>
          <w:sz w:val="20"/>
          <w:szCs w:val="20"/>
        </w:rPr>
        <w:t xml:space="preserve">- </w:t>
      </w:r>
      <w:r w:rsidR="00155218" w:rsidRPr="00D80405">
        <w:rPr>
          <w:rFonts w:eastAsia="MS Gothic"/>
          <w:sz w:val="20"/>
          <w:szCs w:val="20"/>
        </w:rPr>
        <w:t>Requisiti minimi inderogabili</w:t>
      </w:r>
      <w:bookmarkEnd w:id="3"/>
    </w:p>
    <w:p w14:paraId="7E68F42A" w14:textId="371C89BA" w:rsidR="00D80405" w:rsidRDefault="00D80405" w:rsidP="00D80405">
      <w:pPr>
        <w:rPr>
          <w:lang w:eastAsia="it-IT"/>
        </w:rPr>
      </w:pPr>
    </w:p>
    <w:p w14:paraId="5CDC7F4F" w14:textId="76055BFA" w:rsidR="00D80405" w:rsidRDefault="00D80405" w:rsidP="00D80405">
      <w:pPr>
        <w:rPr>
          <w:rFonts w:ascii="Manrope" w:hAnsi="Manrope"/>
          <w:sz w:val="20"/>
          <w:szCs w:val="20"/>
          <w:lang w:eastAsia="it-IT"/>
        </w:rPr>
      </w:pPr>
      <w:r w:rsidRPr="00D80405">
        <w:rPr>
          <w:rFonts w:ascii="Manrope" w:hAnsi="Manrope"/>
          <w:sz w:val="20"/>
          <w:szCs w:val="20"/>
          <w:lang w:eastAsia="it-IT"/>
        </w:rPr>
        <w:t>La fornitura deve rispettare i requisiti minimi inderogabili di seguito elencati</w:t>
      </w:r>
      <w:r>
        <w:rPr>
          <w:rFonts w:ascii="Manrope" w:hAnsi="Manrope"/>
          <w:sz w:val="20"/>
          <w:szCs w:val="20"/>
          <w:lang w:eastAsia="it-IT"/>
        </w:rPr>
        <w:t>:</w:t>
      </w:r>
    </w:p>
    <w:p w14:paraId="46A68B58" w14:textId="7E3C7CD1" w:rsidR="00013BBD" w:rsidRDefault="00013BBD" w:rsidP="00D80405">
      <w:pPr>
        <w:rPr>
          <w:rFonts w:ascii="Manrope" w:hAnsi="Manrope"/>
          <w:sz w:val="20"/>
          <w:szCs w:val="20"/>
          <w:lang w:eastAsia="it-IT"/>
        </w:rPr>
      </w:pPr>
    </w:p>
    <w:tbl>
      <w:tblPr>
        <w:tblStyle w:val="Grigliatabella"/>
        <w:tblW w:w="9634" w:type="dxa"/>
        <w:tblLook w:val="04A0" w:firstRow="1" w:lastRow="0" w:firstColumn="1" w:lastColumn="0" w:noHBand="0" w:noVBand="1"/>
      </w:tblPr>
      <w:tblGrid>
        <w:gridCol w:w="482"/>
        <w:gridCol w:w="9152"/>
      </w:tblGrid>
      <w:tr w:rsidR="00013BBD" w:rsidRPr="00013BBD" w14:paraId="2C34614F" w14:textId="77777777" w:rsidTr="008A239C">
        <w:tc>
          <w:tcPr>
            <w:tcW w:w="482" w:type="dxa"/>
            <w:vAlign w:val="center"/>
          </w:tcPr>
          <w:p w14:paraId="55CB9C0B" w14:textId="77777777" w:rsidR="00013BBD" w:rsidRPr="00013BBD" w:rsidRDefault="00013BBD" w:rsidP="008A239C">
            <w:pPr>
              <w:spacing w:before="60" w:after="60" w:line="312" w:lineRule="auto"/>
              <w:jc w:val="center"/>
              <w:rPr>
                <w:rFonts w:ascii="Manrope" w:hAnsi="Manrope"/>
                <w:b/>
                <w:bCs/>
                <w:iCs/>
                <w:sz w:val="20"/>
                <w:szCs w:val="20"/>
              </w:rPr>
            </w:pPr>
            <w:r w:rsidRPr="00013BBD">
              <w:rPr>
                <w:rFonts w:ascii="Manrope" w:hAnsi="Manrope"/>
                <w:b/>
                <w:bCs/>
                <w:iCs/>
                <w:sz w:val="20"/>
                <w:szCs w:val="20"/>
              </w:rPr>
              <w:t>ID</w:t>
            </w:r>
          </w:p>
        </w:tc>
        <w:tc>
          <w:tcPr>
            <w:tcW w:w="9152" w:type="dxa"/>
            <w:vAlign w:val="center"/>
          </w:tcPr>
          <w:p w14:paraId="7F2E3F03" w14:textId="77777777" w:rsidR="00013BBD" w:rsidRPr="00013BBD" w:rsidRDefault="00013BBD" w:rsidP="008A239C">
            <w:pPr>
              <w:spacing w:before="60" w:after="60" w:line="312" w:lineRule="auto"/>
              <w:rPr>
                <w:rFonts w:ascii="Manrope" w:hAnsi="Manrope"/>
                <w:b/>
                <w:bCs/>
                <w:iCs/>
                <w:sz w:val="20"/>
                <w:szCs w:val="20"/>
              </w:rPr>
            </w:pPr>
            <w:r w:rsidRPr="00013BBD">
              <w:rPr>
                <w:rFonts w:ascii="Manrope" w:hAnsi="Manrope"/>
                <w:b/>
                <w:bCs/>
                <w:iCs/>
                <w:sz w:val="20"/>
                <w:szCs w:val="20"/>
              </w:rPr>
              <w:t>Requisito minimo inderogabile</w:t>
            </w:r>
          </w:p>
        </w:tc>
      </w:tr>
      <w:tr w:rsidR="00013BBD" w:rsidRPr="00177489" w14:paraId="7BCD64CD" w14:textId="77777777" w:rsidTr="008A239C">
        <w:tc>
          <w:tcPr>
            <w:tcW w:w="482" w:type="dxa"/>
            <w:vAlign w:val="center"/>
          </w:tcPr>
          <w:p w14:paraId="7085DA0E" w14:textId="77777777" w:rsidR="00013BBD" w:rsidRPr="00013BBD" w:rsidRDefault="00013BBD" w:rsidP="008A239C">
            <w:pPr>
              <w:spacing w:line="312" w:lineRule="auto"/>
              <w:jc w:val="center"/>
              <w:rPr>
                <w:rFonts w:ascii="Manrope" w:hAnsi="Manrope"/>
                <w:b/>
                <w:bCs/>
                <w:iCs/>
                <w:sz w:val="20"/>
                <w:szCs w:val="20"/>
              </w:rPr>
            </w:pPr>
            <w:r w:rsidRPr="00013BBD">
              <w:rPr>
                <w:rFonts w:ascii="Manrope" w:hAnsi="Manrope"/>
                <w:b/>
                <w:bCs/>
                <w:iCs/>
                <w:sz w:val="20"/>
                <w:szCs w:val="20"/>
              </w:rPr>
              <w:t>1</w:t>
            </w:r>
          </w:p>
        </w:tc>
        <w:tc>
          <w:tcPr>
            <w:tcW w:w="9152" w:type="dxa"/>
            <w:vAlign w:val="center"/>
          </w:tcPr>
          <w:p w14:paraId="5A0B3A6E" w14:textId="77777777" w:rsidR="00013BBD" w:rsidRPr="00013BBD" w:rsidRDefault="00013BBD" w:rsidP="008A239C">
            <w:pPr>
              <w:spacing w:before="40" w:after="40"/>
              <w:rPr>
                <w:rFonts w:ascii="Manrope" w:hAnsi="Manrope"/>
                <w:iCs/>
                <w:sz w:val="20"/>
                <w:szCs w:val="20"/>
              </w:rPr>
            </w:pPr>
            <w:r w:rsidRPr="00013BBD">
              <w:rPr>
                <w:rFonts w:ascii="Manrope" w:hAnsi="Manrope"/>
                <w:iCs/>
                <w:sz w:val="20"/>
                <w:szCs w:val="20"/>
              </w:rPr>
              <w:t>Sistema di atomizzazione di polveri metalliche alimentato da sorgente termica TIG con intensità di corrente regolabile</w:t>
            </w:r>
          </w:p>
        </w:tc>
      </w:tr>
      <w:tr w:rsidR="00013BBD" w:rsidRPr="00177489" w14:paraId="6058A23C" w14:textId="77777777" w:rsidTr="008A239C">
        <w:tc>
          <w:tcPr>
            <w:tcW w:w="482" w:type="dxa"/>
            <w:vAlign w:val="center"/>
          </w:tcPr>
          <w:p w14:paraId="11A0FA52" w14:textId="77777777" w:rsidR="00013BBD" w:rsidRPr="00013BBD" w:rsidRDefault="00013BBD" w:rsidP="008A239C">
            <w:pPr>
              <w:spacing w:line="312" w:lineRule="auto"/>
              <w:jc w:val="center"/>
              <w:rPr>
                <w:rFonts w:ascii="Manrope" w:hAnsi="Manrope"/>
                <w:b/>
                <w:bCs/>
                <w:iCs/>
                <w:sz w:val="20"/>
                <w:szCs w:val="20"/>
              </w:rPr>
            </w:pPr>
            <w:r w:rsidRPr="00013BBD">
              <w:rPr>
                <w:rFonts w:ascii="Manrope" w:hAnsi="Manrope"/>
                <w:b/>
                <w:bCs/>
                <w:iCs/>
                <w:sz w:val="20"/>
                <w:szCs w:val="20"/>
              </w:rPr>
              <w:t>2</w:t>
            </w:r>
          </w:p>
        </w:tc>
        <w:tc>
          <w:tcPr>
            <w:tcW w:w="9152" w:type="dxa"/>
            <w:vAlign w:val="center"/>
          </w:tcPr>
          <w:p w14:paraId="67AFDA5A" w14:textId="77777777" w:rsidR="00013BBD" w:rsidRPr="00013BBD" w:rsidRDefault="00013BBD" w:rsidP="008A239C">
            <w:pPr>
              <w:spacing w:before="40" w:after="40"/>
              <w:rPr>
                <w:rFonts w:ascii="Manrope" w:hAnsi="Manrope"/>
                <w:iCs/>
                <w:sz w:val="20"/>
                <w:szCs w:val="20"/>
              </w:rPr>
            </w:pPr>
            <w:r w:rsidRPr="00013BBD">
              <w:rPr>
                <w:rFonts w:ascii="Manrope" w:hAnsi="Manrope"/>
                <w:iCs/>
                <w:sz w:val="20"/>
                <w:szCs w:val="20"/>
              </w:rPr>
              <w:t xml:space="preserve">Sistema di atomizzazione di polveri metalliche alimentato con materiale di carica in forma di barrette e opzionalmente di filo metallico </w:t>
            </w:r>
          </w:p>
        </w:tc>
      </w:tr>
      <w:tr w:rsidR="00013BBD" w:rsidRPr="00177489" w14:paraId="42BD63D3" w14:textId="77777777" w:rsidTr="008A239C">
        <w:tc>
          <w:tcPr>
            <w:tcW w:w="482" w:type="dxa"/>
            <w:vAlign w:val="center"/>
          </w:tcPr>
          <w:p w14:paraId="4354B515" w14:textId="77777777" w:rsidR="00013BBD" w:rsidRPr="00013BBD" w:rsidRDefault="00013BBD" w:rsidP="008A239C">
            <w:pPr>
              <w:spacing w:line="312" w:lineRule="auto"/>
              <w:jc w:val="center"/>
              <w:rPr>
                <w:rFonts w:ascii="Manrope" w:hAnsi="Manrope"/>
                <w:b/>
                <w:bCs/>
                <w:iCs/>
                <w:sz w:val="20"/>
                <w:szCs w:val="20"/>
              </w:rPr>
            </w:pPr>
            <w:r w:rsidRPr="00013BBD">
              <w:rPr>
                <w:rFonts w:ascii="Manrope" w:hAnsi="Manrope"/>
                <w:b/>
                <w:bCs/>
                <w:iCs/>
                <w:sz w:val="20"/>
                <w:szCs w:val="20"/>
              </w:rPr>
              <w:t>3</w:t>
            </w:r>
          </w:p>
        </w:tc>
        <w:tc>
          <w:tcPr>
            <w:tcW w:w="9152" w:type="dxa"/>
            <w:vAlign w:val="center"/>
          </w:tcPr>
          <w:p w14:paraId="23B3C5F1" w14:textId="77777777" w:rsidR="00013BBD" w:rsidRPr="00013BBD" w:rsidRDefault="00013BBD" w:rsidP="008A239C">
            <w:pPr>
              <w:spacing w:before="40" w:after="40"/>
              <w:rPr>
                <w:rFonts w:ascii="Manrope" w:hAnsi="Manrope"/>
                <w:iCs/>
                <w:sz w:val="20"/>
                <w:szCs w:val="20"/>
              </w:rPr>
            </w:pPr>
            <w:r w:rsidRPr="00013BBD">
              <w:rPr>
                <w:rFonts w:ascii="Manrope" w:hAnsi="Manrope"/>
                <w:iCs/>
                <w:sz w:val="20"/>
                <w:szCs w:val="20"/>
              </w:rPr>
              <w:t>Software dedicato per il controllo, monitoraggio e salvataggio dei parametri di processo, operabile da pannello di controllo</w:t>
            </w:r>
          </w:p>
        </w:tc>
      </w:tr>
      <w:tr w:rsidR="00013BBD" w:rsidRPr="00177489" w14:paraId="076222AF" w14:textId="77777777" w:rsidTr="008A239C">
        <w:tc>
          <w:tcPr>
            <w:tcW w:w="482" w:type="dxa"/>
            <w:vAlign w:val="center"/>
          </w:tcPr>
          <w:p w14:paraId="76AB751C" w14:textId="77777777" w:rsidR="00013BBD" w:rsidRPr="00013BBD" w:rsidRDefault="00013BBD" w:rsidP="008A239C">
            <w:pPr>
              <w:spacing w:line="312" w:lineRule="auto"/>
              <w:jc w:val="center"/>
              <w:rPr>
                <w:rFonts w:ascii="Manrope" w:hAnsi="Manrope"/>
                <w:b/>
                <w:bCs/>
                <w:iCs/>
                <w:sz w:val="20"/>
                <w:szCs w:val="20"/>
              </w:rPr>
            </w:pPr>
            <w:r w:rsidRPr="00013BBD">
              <w:rPr>
                <w:rFonts w:ascii="Manrope" w:hAnsi="Manrope"/>
                <w:b/>
                <w:bCs/>
                <w:iCs/>
                <w:sz w:val="20"/>
                <w:szCs w:val="20"/>
              </w:rPr>
              <w:t>4</w:t>
            </w:r>
          </w:p>
        </w:tc>
        <w:tc>
          <w:tcPr>
            <w:tcW w:w="9152" w:type="dxa"/>
            <w:vAlign w:val="center"/>
          </w:tcPr>
          <w:p w14:paraId="2AB89CBF" w14:textId="77777777" w:rsidR="00013BBD" w:rsidRPr="00013BBD" w:rsidRDefault="00013BBD" w:rsidP="008A239C">
            <w:pPr>
              <w:spacing w:before="40" w:after="40"/>
              <w:rPr>
                <w:rFonts w:ascii="Manrope" w:hAnsi="Manrope"/>
                <w:iCs/>
                <w:sz w:val="20"/>
                <w:szCs w:val="20"/>
              </w:rPr>
            </w:pPr>
            <w:r w:rsidRPr="00013BBD">
              <w:rPr>
                <w:rFonts w:ascii="Manrope" w:hAnsi="Manrope"/>
                <w:iCs/>
                <w:sz w:val="20"/>
                <w:szCs w:val="20"/>
              </w:rPr>
              <w:t>Sistema di atomizzazione di polveri metalliche con possibilità di regolazione almeno dei seguenti parametri: intensità di corrente sorgente termica, posizione elettrodo, velocità di alimentazione del materiale di carica, flusso gas, ampiezza di vibrazione del sistema ad ultrasuoni</w:t>
            </w:r>
          </w:p>
        </w:tc>
      </w:tr>
      <w:tr w:rsidR="00013BBD" w:rsidRPr="00177489" w14:paraId="1ED89ED7" w14:textId="77777777" w:rsidTr="008A239C">
        <w:tc>
          <w:tcPr>
            <w:tcW w:w="482" w:type="dxa"/>
            <w:vAlign w:val="center"/>
          </w:tcPr>
          <w:p w14:paraId="5AD93823" w14:textId="77777777" w:rsidR="00013BBD" w:rsidRPr="00013BBD" w:rsidRDefault="00013BBD" w:rsidP="008A239C">
            <w:pPr>
              <w:spacing w:line="312" w:lineRule="auto"/>
              <w:jc w:val="center"/>
              <w:rPr>
                <w:rFonts w:ascii="Manrope" w:hAnsi="Manrope"/>
                <w:b/>
                <w:bCs/>
                <w:iCs/>
                <w:sz w:val="20"/>
                <w:szCs w:val="20"/>
              </w:rPr>
            </w:pPr>
            <w:r w:rsidRPr="00013BBD">
              <w:rPr>
                <w:rFonts w:ascii="Manrope" w:hAnsi="Manrope"/>
                <w:b/>
                <w:bCs/>
                <w:iCs/>
                <w:sz w:val="20"/>
                <w:szCs w:val="20"/>
              </w:rPr>
              <w:t>5</w:t>
            </w:r>
          </w:p>
        </w:tc>
        <w:tc>
          <w:tcPr>
            <w:tcW w:w="9152" w:type="dxa"/>
            <w:vAlign w:val="center"/>
          </w:tcPr>
          <w:p w14:paraId="5A4B8921" w14:textId="77777777" w:rsidR="00013BBD" w:rsidRPr="00013BBD" w:rsidRDefault="00013BBD" w:rsidP="008A239C">
            <w:pPr>
              <w:spacing w:before="40" w:after="40"/>
              <w:rPr>
                <w:rFonts w:ascii="Manrope" w:hAnsi="Manrope"/>
                <w:iCs/>
                <w:sz w:val="20"/>
                <w:szCs w:val="20"/>
              </w:rPr>
            </w:pPr>
            <w:r w:rsidRPr="00013BBD">
              <w:rPr>
                <w:rFonts w:ascii="Manrope" w:hAnsi="Manrope"/>
                <w:iCs/>
                <w:sz w:val="20"/>
                <w:szCs w:val="20"/>
              </w:rPr>
              <w:t>Sistema di atomizzazione di polveri metalliche corredato con forno fusorio per la preparazione dei barrotti da atomizzare</w:t>
            </w:r>
          </w:p>
        </w:tc>
      </w:tr>
      <w:tr w:rsidR="00013BBD" w:rsidRPr="00177489" w14:paraId="590845A8" w14:textId="77777777" w:rsidTr="008A239C">
        <w:tc>
          <w:tcPr>
            <w:tcW w:w="482" w:type="dxa"/>
            <w:vAlign w:val="center"/>
          </w:tcPr>
          <w:p w14:paraId="77526E80" w14:textId="77777777" w:rsidR="00013BBD" w:rsidRPr="00013BBD" w:rsidRDefault="00013BBD" w:rsidP="008A239C">
            <w:pPr>
              <w:spacing w:line="312" w:lineRule="auto"/>
              <w:jc w:val="center"/>
              <w:rPr>
                <w:rFonts w:ascii="Manrope" w:hAnsi="Manrope"/>
                <w:b/>
                <w:bCs/>
                <w:iCs/>
                <w:sz w:val="20"/>
                <w:szCs w:val="20"/>
              </w:rPr>
            </w:pPr>
            <w:r w:rsidRPr="00013BBD">
              <w:rPr>
                <w:rFonts w:ascii="Manrope" w:hAnsi="Manrope"/>
                <w:b/>
                <w:bCs/>
                <w:iCs/>
                <w:sz w:val="20"/>
                <w:szCs w:val="20"/>
              </w:rPr>
              <w:t>6</w:t>
            </w:r>
          </w:p>
        </w:tc>
        <w:tc>
          <w:tcPr>
            <w:tcW w:w="9152" w:type="dxa"/>
            <w:vAlign w:val="center"/>
          </w:tcPr>
          <w:p w14:paraId="306620E2" w14:textId="77777777" w:rsidR="00013BBD" w:rsidRPr="00013BBD" w:rsidRDefault="00013BBD" w:rsidP="008A239C">
            <w:pPr>
              <w:spacing w:before="40" w:after="40"/>
              <w:rPr>
                <w:rFonts w:ascii="Manrope" w:hAnsi="Manrope"/>
                <w:iCs/>
                <w:sz w:val="20"/>
                <w:szCs w:val="20"/>
              </w:rPr>
            </w:pPr>
            <w:r w:rsidRPr="00013BBD">
              <w:rPr>
                <w:rFonts w:ascii="Manrope" w:hAnsi="Manrope"/>
                <w:iCs/>
                <w:sz w:val="20"/>
                <w:szCs w:val="20"/>
              </w:rPr>
              <w:t xml:space="preserve">Sistema di atomizzazione di polveri metalliche completo di sistema ausiliario di raffreddamento (chiller) </w:t>
            </w:r>
          </w:p>
        </w:tc>
      </w:tr>
      <w:tr w:rsidR="00013BBD" w:rsidRPr="00177489" w14:paraId="3AF1C9D5" w14:textId="77777777" w:rsidTr="008A239C">
        <w:tc>
          <w:tcPr>
            <w:tcW w:w="482" w:type="dxa"/>
            <w:vAlign w:val="center"/>
          </w:tcPr>
          <w:p w14:paraId="2D6529C8" w14:textId="77777777" w:rsidR="00013BBD" w:rsidRPr="00013BBD" w:rsidRDefault="00013BBD" w:rsidP="008A239C">
            <w:pPr>
              <w:spacing w:line="312" w:lineRule="auto"/>
              <w:jc w:val="center"/>
              <w:rPr>
                <w:rFonts w:ascii="Manrope" w:hAnsi="Manrope"/>
                <w:b/>
                <w:bCs/>
                <w:iCs/>
                <w:sz w:val="20"/>
                <w:szCs w:val="20"/>
              </w:rPr>
            </w:pPr>
            <w:r w:rsidRPr="00013BBD">
              <w:rPr>
                <w:rFonts w:ascii="Manrope" w:hAnsi="Manrope"/>
                <w:b/>
                <w:bCs/>
                <w:iCs/>
                <w:sz w:val="20"/>
                <w:szCs w:val="20"/>
              </w:rPr>
              <w:t>7</w:t>
            </w:r>
          </w:p>
        </w:tc>
        <w:tc>
          <w:tcPr>
            <w:tcW w:w="9152" w:type="dxa"/>
            <w:vAlign w:val="center"/>
          </w:tcPr>
          <w:p w14:paraId="1D0098C7" w14:textId="77777777" w:rsidR="00013BBD" w:rsidRPr="00013BBD" w:rsidRDefault="00013BBD" w:rsidP="008A239C">
            <w:pPr>
              <w:spacing w:before="40" w:after="40"/>
              <w:rPr>
                <w:rFonts w:ascii="Manrope" w:hAnsi="Manrope"/>
                <w:iCs/>
                <w:sz w:val="20"/>
                <w:szCs w:val="20"/>
              </w:rPr>
            </w:pPr>
            <w:r w:rsidRPr="00013BBD">
              <w:rPr>
                <w:rFonts w:ascii="Manrope" w:hAnsi="Manrope"/>
                <w:iCs/>
                <w:sz w:val="20"/>
                <w:szCs w:val="20"/>
              </w:rPr>
              <w:t>Sistema di atomizzazione di polveri metalliche completo di compressore ausiliario per aria</w:t>
            </w:r>
          </w:p>
        </w:tc>
      </w:tr>
      <w:tr w:rsidR="00013BBD" w:rsidRPr="00177489" w14:paraId="11854919" w14:textId="77777777" w:rsidTr="008A239C">
        <w:tc>
          <w:tcPr>
            <w:tcW w:w="482" w:type="dxa"/>
            <w:vAlign w:val="center"/>
          </w:tcPr>
          <w:p w14:paraId="68D8CB6A" w14:textId="77777777" w:rsidR="00013BBD" w:rsidRPr="00013BBD" w:rsidRDefault="00013BBD" w:rsidP="008A239C">
            <w:pPr>
              <w:spacing w:line="312" w:lineRule="auto"/>
              <w:jc w:val="center"/>
              <w:rPr>
                <w:rFonts w:ascii="Manrope" w:hAnsi="Manrope"/>
                <w:b/>
                <w:bCs/>
                <w:iCs/>
                <w:sz w:val="20"/>
                <w:szCs w:val="20"/>
              </w:rPr>
            </w:pPr>
            <w:r w:rsidRPr="00013BBD">
              <w:rPr>
                <w:rFonts w:ascii="Manrope" w:hAnsi="Manrope"/>
                <w:b/>
                <w:bCs/>
                <w:iCs/>
                <w:sz w:val="20"/>
                <w:szCs w:val="20"/>
              </w:rPr>
              <w:t>8</w:t>
            </w:r>
          </w:p>
        </w:tc>
        <w:tc>
          <w:tcPr>
            <w:tcW w:w="9152" w:type="dxa"/>
            <w:vAlign w:val="center"/>
          </w:tcPr>
          <w:p w14:paraId="600095F2" w14:textId="77777777" w:rsidR="00013BBD" w:rsidRPr="00013BBD" w:rsidRDefault="00013BBD" w:rsidP="008A239C">
            <w:pPr>
              <w:spacing w:before="40" w:after="40"/>
              <w:rPr>
                <w:rFonts w:ascii="Manrope" w:hAnsi="Manrope"/>
                <w:iCs/>
                <w:sz w:val="20"/>
                <w:szCs w:val="20"/>
              </w:rPr>
            </w:pPr>
            <w:r w:rsidRPr="00013BBD">
              <w:rPr>
                <w:rFonts w:ascii="Manrope" w:hAnsi="Manrope"/>
                <w:iCs/>
                <w:sz w:val="20"/>
                <w:szCs w:val="20"/>
              </w:rPr>
              <w:t xml:space="preserve">Sistema di atomizzazione di polveri metalliche completo di sistema di pulizia ad ultrasuoni dei propri componenti </w:t>
            </w:r>
          </w:p>
        </w:tc>
      </w:tr>
      <w:tr w:rsidR="00013BBD" w:rsidRPr="00177489" w14:paraId="40D46257" w14:textId="77777777" w:rsidTr="008A239C">
        <w:tc>
          <w:tcPr>
            <w:tcW w:w="482" w:type="dxa"/>
            <w:vAlign w:val="center"/>
          </w:tcPr>
          <w:p w14:paraId="6DB04A55" w14:textId="77777777" w:rsidR="00013BBD" w:rsidRPr="00013BBD" w:rsidRDefault="00013BBD" w:rsidP="008A239C">
            <w:pPr>
              <w:spacing w:line="312" w:lineRule="auto"/>
              <w:jc w:val="center"/>
              <w:rPr>
                <w:rFonts w:ascii="Manrope" w:hAnsi="Manrope"/>
                <w:b/>
                <w:bCs/>
                <w:iCs/>
                <w:sz w:val="20"/>
                <w:szCs w:val="20"/>
              </w:rPr>
            </w:pPr>
            <w:r w:rsidRPr="00013BBD">
              <w:rPr>
                <w:rFonts w:ascii="Manrope" w:hAnsi="Manrope"/>
                <w:b/>
                <w:bCs/>
                <w:iCs/>
                <w:sz w:val="20"/>
                <w:szCs w:val="20"/>
              </w:rPr>
              <w:t>9</w:t>
            </w:r>
          </w:p>
        </w:tc>
        <w:tc>
          <w:tcPr>
            <w:tcW w:w="9152" w:type="dxa"/>
            <w:vAlign w:val="center"/>
          </w:tcPr>
          <w:p w14:paraId="1F209A83" w14:textId="118F3129" w:rsidR="00013BBD" w:rsidRPr="00013BBD" w:rsidRDefault="00013BBD" w:rsidP="008A239C">
            <w:pPr>
              <w:spacing w:before="40" w:after="40"/>
              <w:rPr>
                <w:rFonts w:ascii="Manrope" w:hAnsi="Manrope"/>
                <w:iCs/>
                <w:sz w:val="20"/>
                <w:szCs w:val="20"/>
              </w:rPr>
            </w:pPr>
            <w:r w:rsidRPr="00013BBD">
              <w:rPr>
                <w:rFonts w:ascii="Manrope" w:hAnsi="Manrope"/>
                <w:iCs/>
                <w:sz w:val="20"/>
                <w:szCs w:val="20"/>
              </w:rPr>
              <w:t>Formazione in loco per un minimo di tre persone e per almeno due giorni a seguito dell’installazione e collaudo dello strumento. La form</w:t>
            </w:r>
            <w:r w:rsidR="00B54EC0">
              <w:rPr>
                <w:rFonts w:ascii="Manrope" w:hAnsi="Manrope"/>
                <w:iCs/>
                <w:sz w:val="20"/>
                <w:szCs w:val="20"/>
              </w:rPr>
              <w:t>a</w:t>
            </w:r>
            <w:r w:rsidRPr="00013BBD">
              <w:rPr>
                <w:rFonts w:ascii="Manrope" w:hAnsi="Manrope"/>
                <w:iCs/>
                <w:sz w:val="20"/>
                <w:szCs w:val="20"/>
              </w:rPr>
              <w:t>zione dovrà avvenire entro due settimane dal collaudo, in data da concordarsi</w:t>
            </w:r>
          </w:p>
        </w:tc>
      </w:tr>
      <w:tr w:rsidR="00013BBD" w:rsidRPr="00177489" w14:paraId="015CF0BE" w14:textId="77777777" w:rsidTr="008A239C">
        <w:tc>
          <w:tcPr>
            <w:tcW w:w="482" w:type="dxa"/>
            <w:vAlign w:val="center"/>
          </w:tcPr>
          <w:p w14:paraId="2ECD79C6" w14:textId="77777777" w:rsidR="00013BBD" w:rsidRPr="00013BBD" w:rsidRDefault="00013BBD" w:rsidP="008A239C">
            <w:pPr>
              <w:spacing w:line="312" w:lineRule="auto"/>
              <w:jc w:val="center"/>
              <w:rPr>
                <w:rFonts w:ascii="Manrope" w:hAnsi="Manrope"/>
                <w:b/>
                <w:bCs/>
                <w:iCs/>
                <w:sz w:val="20"/>
                <w:szCs w:val="20"/>
              </w:rPr>
            </w:pPr>
            <w:r w:rsidRPr="00013BBD">
              <w:rPr>
                <w:rFonts w:ascii="Manrope" w:hAnsi="Manrope"/>
                <w:b/>
                <w:bCs/>
                <w:iCs/>
                <w:sz w:val="20"/>
                <w:szCs w:val="20"/>
              </w:rPr>
              <w:t>10</w:t>
            </w:r>
          </w:p>
        </w:tc>
        <w:tc>
          <w:tcPr>
            <w:tcW w:w="9152" w:type="dxa"/>
            <w:vAlign w:val="center"/>
          </w:tcPr>
          <w:p w14:paraId="1BC5766D" w14:textId="77777777" w:rsidR="00013BBD" w:rsidRPr="00013BBD" w:rsidRDefault="00013BBD" w:rsidP="008A239C">
            <w:pPr>
              <w:spacing w:line="312" w:lineRule="auto"/>
              <w:rPr>
                <w:rFonts w:ascii="Manrope" w:hAnsi="Manrope"/>
                <w:iCs/>
                <w:sz w:val="20"/>
                <w:szCs w:val="20"/>
              </w:rPr>
            </w:pPr>
            <w:r w:rsidRPr="00013BBD">
              <w:rPr>
                <w:rFonts w:ascii="Manrope" w:hAnsi="Manrope"/>
                <w:iCs/>
                <w:sz w:val="20"/>
                <w:szCs w:val="20"/>
              </w:rPr>
              <w:t>Strumento nuovo di fabbrica, quindi non usato, rigenerato, o ricondizionato</w:t>
            </w:r>
          </w:p>
        </w:tc>
      </w:tr>
      <w:tr w:rsidR="00013BBD" w:rsidRPr="00177489" w14:paraId="73A20C97" w14:textId="77777777" w:rsidTr="008A239C">
        <w:tc>
          <w:tcPr>
            <w:tcW w:w="482" w:type="dxa"/>
            <w:vAlign w:val="center"/>
          </w:tcPr>
          <w:p w14:paraId="658C64E4" w14:textId="77777777" w:rsidR="00013BBD" w:rsidRPr="00013BBD" w:rsidRDefault="00013BBD" w:rsidP="008A239C">
            <w:pPr>
              <w:spacing w:line="312" w:lineRule="auto"/>
              <w:jc w:val="center"/>
              <w:rPr>
                <w:rFonts w:ascii="Manrope" w:hAnsi="Manrope"/>
                <w:b/>
                <w:bCs/>
                <w:iCs/>
                <w:sz w:val="20"/>
                <w:szCs w:val="20"/>
              </w:rPr>
            </w:pPr>
            <w:r w:rsidRPr="00013BBD">
              <w:rPr>
                <w:rFonts w:ascii="Manrope" w:hAnsi="Manrope"/>
                <w:b/>
                <w:bCs/>
                <w:iCs/>
                <w:sz w:val="20"/>
                <w:szCs w:val="20"/>
              </w:rPr>
              <w:t>11</w:t>
            </w:r>
          </w:p>
        </w:tc>
        <w:tc>
          <w:tcPr>
            <w:tcW w:w="9152" w:type="dxa"/>
            <w:vAlign w:val="center"/>
          </w:tcPr>
          <w:p w14:paraId="56075DB0" w14:textId="77777777" w:rsidR="00013BBD" w:rsidRPr="00013BBD" w:rsidRDefault="00013BBD" w:rsidP="008A239C">
            <w:pPr>
              <w:spacing w:line="312" w:lineRule="auto"/>
              <w:rPr>
                <w:rFonts w:ascii="Manrope" w:hAnsi="Manrope"/>
                <w:iCs/>
                <w:sz w:val="20"/>
                <w:szCs w:val="20"/>
              </w:rPr>
            </w:pPr>
            <w:r w:rsidRPr="00013BBD">
              <w:rPr>
                <w:rFonts w:ascii="Manrope" w:hAnsi="Manrope"/>
                <w:iCs/>
                <w:sz w:val="20"/>
                <w:szCs w:val="20"/>
              </w:rPr>
              <w:t>Consegna, installazione e collaudo entro 16 settimane dal ricevimento dell’ordine</w:t>
            </w:r>
          </w:p>
        </w:tc>
      </w:tr>
    </w:tbl>
    <w:p w14:paraId="718D538F" w14:textId="77777777" w:rsidR="00013BBD" w:rsidRDefault="00013BBD" w:rsidP="00D80405">
      <w:pPr>
        <w:rPr>
          <w:rFonts w:ascii="Manrope" w:hAnsi="Manrope"/>
          <w:sz w:val="20"/>
          <w:szCs w:val="20"/>
          <w:lang w:eastAsia="it-IT"/>
        </w:rPr>
      </w:pPr>
    </w:p>
    <w:p w14:paraId="2841D827" w14:textId="2E14B2BB" w:rsidR="0084570E" w:rsidRPr="002D08BC" w:rsidRDefault="00656EE4" w:rsidP="002D08BC">
      <w:pPr>
        <w:pStyle w:val="Titolo1"/>
      </w:pPr>
      <w:bookmarkStart w:id="4" w:name="_Toc211506410"/>
      <w:r w:rsidRPr="002D08BC">
        <w:t xml:space="preserve">Art. </w:t>
      </w:r>
      <w:r w:rsidR="00555707" w:rsidRPr="002D08BC">
        <w:t>2</w:t>
      </w:r>
      <w:r w:rsidRPr="002D08BC">
        <w:t xml:space="preserve"> - </w:t>
      </w:r>
      <w:r w:rsidR="006C0350" w:rsidRPr="002D08BC">
        <w:t>Importo della fornitura</w:t>
      </w:r>
      <w:bookmarkEnd w:id="4"/>
      <w:r w:rsidR="006C0350" w:rsidRPr="002D08BC">
        <w:t xml:space="preserve"> </w:t>
      </w:r>
    </w:p>
    <w:p w14:paraId="2788F43D" w14:textId="7B2CE0AE" w:rsidR="000A3012" w:rsidRPr="00D80405" w:rsidRDefault="00957167" w:rsidP="00D80405">
      <w:pPr>
        <w:spacing w:line="259" w:lineRule="auto"/>
        <w:rPr>
          <w:rFonts w:ascii="Manrope" w:hAnsi="Manrope"/>
          <w:sz w:val="20"/>
          <w:szCs w:val="20"/>
        </w:rPr>
      </w:pPr>
      <w:r w:rsidRPr="00D80405">
        <w:rPr>
          <w:rFonts w:ascii="Manrope" w:hAnsi="Manrope"/>
          <w:sz w:val="20"/>
          <w:szCs w:val="20"/>
          <w:lang w:eastAsia="it-IT"/>
        </w:rPr>
        <w:t xml:space="preserve">Il prezzo presunto e stimato e non garantito posto a base di offerta è fissato in </w:t>
      </w:r>
      <w:r w:rsidR="000A3012" w:rsidRPr="00D80405">
        <w:rPr>
          <w:rFonts w:ascii="Manrope" w:hAnsi="Manrope"/>
          <w:b/>
          <w:bCs/>
          <w:sz w:val="20"/>
          <w:szCs w:val="20"/>
          <w:lang w:eastAsia="it-IT"/>
        </w:rPr>
        <w:t>€</w:t>
      </w:r>
      <w:r w:rsidR="00BB1354" w:rsidRPr="00D80405">
        <w:rPr>
          <w:rFonts w:ascii="Manrope" w:hAnsi="Manrope"/>
          <w:b/>
          <w:bCs/>
          <w:color w:val="000009"/>
          <w:sz w:val="20"/>
          <w:szCs w:val="20"/>
        </w:rPr>
        <w:t xml:space="preserve"> </w:t>
      </w:r>
      <w:r w:rsidR="00013BBD">
        <w:rPr>
          <w:rFonts w:ascii="Manrope" w:hAnsi="Manrope"/>
          <w:b/>
          <w:bCs/>
          <w:color w:val="000009"/>
          <w:sz w:val="20"/>
          <w:szCs w:val="20"/>
        </w:rPr>
        <w:t>19</w:t>
      </w:r>
      <w:r w:rsidR="00B54EC0">
        <w:rPr>
          <w:rFonts w:ascii="Manrope" w:hAnsi="Manrope"/>
          <w:b/>
          <w:bCs/>
          <w:color w:val="000009"/>
          <w:sz w:val="20"/>
          <w:szCs w:val="20"/>
        </w:rPr>
        <w:t>0</w:t>
      </w:r>
      <w:r w:rsidR="00ED0BEF" w:rsidRPr="00D80405">
        <w:rPr>
          <w:rFonts w:ascii="Manrope" w:hAnsi="Manrope"/>
          <w:b/>
          <w:bCs/>
          <w:color w:val="000009"/>
          <w:sz w:val="20"/>
          <w:szCs w:val="20"/>
        </w:rPr>
        <w:t>.</w:t>
      </w:r>
      <w:r w:rsidR="005E6081" w:rsidRPr="00D80405">
        <w:rPr>
          <w:rFonts w:ascii="Manrope" w:hAnsi="Manrope"/>
          <w:b/>
          <w:bCs/>
          <w:color w:val="000009"/>
          <w:sz w:val="20"/>
          <w:szCs w:val="20"/>
        </w:rPr>
        <w:t>000</w:t>
      </w:r>
      <w:r w:rsidR="00ED0BEF" w:rsidRPr="00D80405">
        <w:rPr>
          <w:rFonts w:ascii="Manrope" w:hAnsi="Manrope"/>
          <w:b/>
          <w:bCs/>
          <w:color w:val="000009"/>
          <w:sz w:val="20"/>
          <w:szCs w:val="20"/>
        </w:rPr>
        <w:t>,00</w:t>
      </w:r>
      <w:r w:rsidR="004D320F" w:rsidRPr="00D80405">
        <w:rPr>
          <w:rFonts w:ascii="Manrope" w:hAnsi="Manrope"/>
          <w:b/>
          <w:bCs/>
          <w:color w:val="000009"/>
          <w:sz w:val="20"/>
          <w:szCs w:val="20"/>
        </w:rPr>
        <w:t xml:space="preserve"> </w:t>
      </w:r>
      <w:r w:rsidRPr="00D80405">
        <w:rPr>
          <w:rFonts w:ascii="Manrope" w:hAnsi="Manrope"/>
          <w:sz w:val="20"/>
          <w:szCs w:val="20"/>
          <w:lang w:eastAsia="it-IT"/>
        </w:rPr>
        <w:t>al netto dell’IVA</w:t>
      </w:r>
      <w:r w:rsidR="006E3D87">
        <w:rPr>
          <w:rFonts w:ascii="Manrope" w:hAnsi="Manrope"/>
          <w:sz w:val="20"/>
          <w:szCs w:val="20"/>
          <w:lang w:eastAsia="it-IT"/>
        </w:rPr>
        <w:t xml:space="preserve"> </w:t>
      </w:r>
      <w:r w:rsidR="000A3012" w:rsidRPr="00D80405">
        <w:rPr>
          <w:rFonts w:ascii="Manrope" w:hAnsi="Manrope"/>
          <w:sz w:val="20"/>
          <w:szCs w:val="20"/>
        </w:rPr>
        <w:t>e/o di altre imposte e contributi di legge.</w:t>
      </w:r>
    </w:p>
    <w:p w14:paraId="1C68082C" w14:textId="2C586862" w:rsidR="004E590B" w:rsidRDefault="000A3012" w:rsidP="00D80405">
      <w:pPr>
        <w:spacing w:line="259" w:lineRule="auto"/>
        <w:rPr>
          <w:rFonts w:ascii="Manrope" w:hAnsi="Manrope"/>
          <w:sz w:val="20"/>
          <w:szCs w:val="20"/>
          <w:lang w:eastAsia="it-IT"/>
        </w:rPr>
      </w:pPr>
      <w:r w:rsidRPr="00D80405">
        <w:rPr>
          <w:rFonts w:ascii="Manrope" w:hAnsi="Manrope"/>
          <w:sz w:val="20"/>
          <w:szCs w:val="20"/>
          <w:lang w:eastAsia="it-IT"/>
        </w:rPr>
        <w:t>L’importo è</w:t>
      </w:r>
      <w:r w:rsidR="00957167" w:rsidRPr="00D80405">
        <w:rPr>
          <w:rFonts w:ascii="Manrope" w:hAnsi="Manrope"/>
          <w:sz w:val="20"/>
          <w:szCs w:val="20"/>
          <w:lang w:eastAsia="it-IT"/>
        </w:rPr>
        <w:t xml:space="preserve"> comprensivo di tutti gli oneri concernenti la fornitura</w:t>
      </w:r>
      <w:r w:rsidR="007D3A58" w:rsidRPr="00D80405">
        <w:rPr>
          <w:rFonts w:ascii="Manrope" w:hAnsi="Manrope"/>
          <w:sz w:val="20"/>
          <w:szCs w:val="20"/>
          <w:lang w:eastAsia="it-IT"/>
        </w:rPr>
        <w:t>, ovvero trasporto</w:t>
      </w:r>
      <w:r w:rsidR="00430CB5" w:rsidRPr="00D80405">
        <w:rPr>
          <w:rFonts w:ascii="Manrope" w:hAnsi="Manrope"/>
          <w:sz w:val="20"/>
          <w:szCs w:val="20"/>
          <w:lang w:eastAsia="it-IT"/>
        </w:rPr>
        <w:t>, imballo, spese di fatturazione, consegna al luogo indicato, scarico, montaggio, installazione ed attivazione</w:t>
      </w:r>
      <w:r w:rsidR="00FA2A67">
        <w:rPr>
          <w:rFonts w:ascii="Manrope" w:hAnsi="Manrope"/>
          <w:sz w:val="20"/>
          <w:szCs w:val="20"/>
          <w:lang w:eastAsia="it-IT"/>
        </w:rPr>
        <w:t xml:space="preserve"> </w:t>
      </w:r>
      <w:r w:rsidR="0048473A">
        <w:rPr>
          <w:rFonts w:ascii="Manrope" w:hAnsi="Manrope"/>
          <w:sz w:val="20"/>
          <w:szCs w:val="20"/>
          <w:lang w:eastAsia="it-IT"/>
        </w:rPr>
        <w:t>()</w:t>
      </w:r>
      <w:r w:rsidR="001F1F07">
        <w:rPr>
          <w:rFonts w:ascii="Manrope" w:hAnsi="Manrope"/>
          <w:sz w:val="20"/>
          <w:szCs w:val="20"/>
          <w:lang w:eastAsia="it-IT"/>
        </w:rPr>
        <w:t>.</w:t>
      </w:r>
    </w:p>
    <w:p w14:paraId="3AC6A071" w14:textId="2AFEE6B4" w:rsidR="00022B74" w:rsidRDefault="00B94DEE" w:rsidP="00D80405">
      <w:pPr>
        <w:spacing w:before="240" w:after="240" w:line="259" w:lineRule="auto"/>
        <w:rPr>
          <w:rFonts w:ascii="Manrope" w:hAnsi="Manrope"/>
          <w:sz w:val="20"/>
          <w:szCs w:val="20"/>
          <w:lang w:eastAsia="it-IT"/>
        </w:rPr>
      </w:pPr>
      <w:r w:rsidRPr="00D80405">
        <w:rPr>
          <w:rFonts w:ascii="Manrope" w:hAnsi="Manrope"/>
          <w:sz w:val="20"/>
          <w:szCs w:val="20"/>
          <w:lang w:eastAsia="it-IT"/>
        </w:rPr>
        <w:lastRenderedPageBreak/>
        <w:t xml:space="preserve">A </w:t>
      </w:r>
      <w:r w:rsidR="009A7C33" w:rsidRPr="00D80405">
        <w:rPr>
          <w:rFonts w:ascii="Manrope" w:hAnsi="Manrope"/>
          <w:sz w:val="20"/>
          <w:szCs w:val="20"/>
          <w:lang w:eastAsia="it-IT"/>
        </w:rPr>
        <w:t>n</w:t>
      </w:r>
      <w:r w:rsidRPr="00D80405">
        <w:rPr>
          <w:rFonts w:ascii="Manrope" w:hAnsi="Manrope"/>
          <w:sz w:val="20"/>
          <w:szCs w:val="20"/>
          <w:lang w:eastAsia="it-IT"/>
        </w:rPr>
        <w:t>orma della disciplina vigente (</w:t>
      </w:r>
      <w:r w:rsidR="00A54469" w:rsidRPr="00D80405">
        <w:rPr>
          <w:rFonts w:ascii="Manrope" w:hAnsi="Manrope"/>
          <w:sz w:val="20"/>
          <w:szCs w:val="20"/>
          <w:lang w:eastAsia="it-IT"/>
        </w:rPr>
        <w:t xml:space="preserve">D.lgs. </w:t>
      </w:r>
      <w:r w:rsidR="00937793" w:rsidRPr="00D80405">
        <w:rPr>
          <w:rFonts w:ascii="Manrope" w:hAnsi="Manrope"/>
          <w:sz w:val="20"/>
          <w:szCs w:val="20"/>
          <w:lang w:eastAsia="it-IT"/>
        </w:rPr>
        <w:t>36</w:t>
      </w:r>
      <w:r w:rsidR="00A54469" w:rsidRPr="00D80405">
        <w:rPr>
          <w:rFonts w:ascii="Manrope" w:hAnsi="Manrope"/>
          <w:sz w:val="20"/>
          <w:szCs w:val="20"/>
          <w:lang w:eastAsia="it-IT"/>
        </w:rPr>
        <w:t>/</w:t>
      </w:r>
      <w:r w:rsidR="00937793" w:rsidRPr="00D80405">
        <w:rPr>
          <w:rFonts w:ascii="Manrope" w:hAnsi="Manrope"/>
          <w:sz w:val="20"/>
          <w:szCs w:val="20"/>
          <w:lang w:eastAsia="it-IT"/>
        </w:rPr>
        <w:t>2023</w:t>
      </w:r>
      <w:r w:rsidR="00A54469" w:rsidRPr="00D80405">
        <w:rPr>
          <w:rFonts w:ascii="Manrope" w:hAnsi="Manrope"/>
          <w:sz w:val="20"/>
          <w:szCs w:val="20"/>
          <w:lang w:eastAsia="it-IT"/>
        </w:rPr>
        <w:t xml:space="preserve"> e 8</w:t>
      </w:r>
      <w:r w:rsidR="00937793" w:rsidRPr="00D80405">
        <w:rPr>
          <w:rFonts w:ascii="Manrope" w:hAnsi="Manrope"/>
          <w:sz w:val="20"/>
          <w:szCs w:val="20"/>
          <w:lang w:eastAsia="it-IT"/>
        </w:rPr>
        <w:t>1</w:t>
      </w:r>
      <w:r w:rsidR="00A54469" w:rsidRPr="00D80405">
        <w:rPr>
          <w:rFonts w:ascii="Manrope" w:hAnsi="Manrope"/>
          <w:sz w:val="20"/>
          <w:szCs w:val="20"/>
          <w:lang w:eastAsia="it-IT"/>
        </w:rPr>
        <w:t>/2008</w:t>
      </w:r>
      <w:r w:rsidRPr="00D80405">
        <w:rPr>
          <w:rFonts w:ascii="Manrope" w:hAnsi="Manrope"/>
          <w:sz w:val="20"/>
          <w:szCs w:val="20"/>
          <w:lang w:eastAsia="it-IT"/>
        </w:rPr>
        <w:t xml:space="preserve">) </w:t>
      </w:r>
      <w:r w:rsidR="002D08BC">
        <w:rPr>
          <w:rFonts w:ascii="Manrope" w:hAnsi="Manrope"/>
          <w:sz w:val="20"/>
          <w:szCs w:val="20"/>
          <w:lang w:eastAsia="it-IT"/>
        </w:rPr>
        <w:t>il Committente</w:t>
      </w:r>
      <w:r w:rsidRPr="00D80405">
        <w:rPr>
          <w:rFonts w:ascii="Manrope" w:hAnsi="Manrope"/>
          <w:sz w:val="20"/>
          <w:szCs w:val="20"/>
          <w:lang w:eastAsia="it-IT"/>
        </w:rPr>
        <w:t xml:space="preserve"> reputa che non vi siano rischi interferenziali per la sicurezza dei lavoratori dell’aggiudicatario e pertanto non reputa opportuno scomputare dalla base di gara alcun costo sulla sicurezza.</w:t>
      </w:r>
    </w:p>
    <w:p w14:paraId="13E5C217" w14:textId="6D5D0D4B" w:rsidR="002D08BC" w:rsidRPr="00D80405" w:rsidRDefault="002D08BC" w:rsidP="002D08BC">
      <w:pPr>
        <w:spacing w:line="259" w:lineRule="auto"/>
        <w:rPr>
          <w:rFonts w:ascii="Manrope" w:hAnsi="Manrope"/>
          <w:sz w:val="20"/>
          <w:szCs w:val="20"/>
          <w:lang w:eastAsia="it-IT"/>
        </w:rPr>
      </w:pPr>
      <w:r w:rsidRPr="00D80405">
        <w:rPr>
          <w:rFonts w:ascii="Manrope" w:hAnsi="Manrope"/>
          <w:sz w:val="20"/>
          <w:szCs w:val="20"/>
          <w:lang w:eastAsia="it-IT"/>
        </w:rPr>
        <w:t xml:space="preserve">Il valore complessivo dell’appalto, ai sensi dell’art. 14 D.lgs. 36/2023, è di </w:t>
      </w:r>
      <w:r w:rsidRPr="00D80405">
        <w:rPr>
          <w:rFonts w:ascii="Manrope" w:hAnsi="Manrope"/>
          <w:b/>
          <w:bCs/>
          <w:sz w:val="20"/>
          <w:szCs w:val="20"/>
          <w:lang w:eastAsia="it-IT"/>
        </w:rPr>
        <w:t xml:space="preserve">€ </w:t>
      </w:r>
      <w:r w:rsidR="00013BBD">
        <w:rPr>
          <w:rFonts w:ascii="Manrope" w:hAnsi="Manrope"/>
          <w:b/>
          <w:bCs/>
          <w:sz w:val="20"/>
          <w:szCs w:val="20"/>
          <w:lang w:eastAsia="it-IT"/>
        </w:rPr>
        <w:t>19</w:t>
      </w:r>
      <w:r w:rsidR="00B54EC0">
        <w:rPr>
          <w:rFonts w:ascii="Manrope" w:hAnsi="Manrope"/>
          <w:b/>
          <w:bCs/>
          <w:sz w:val="20"/>
          <w:szCs w:val="20"/>
          <w:lang w:eastAsia="it-IT"/>
        </w:rPr>
        <w:t>0</w:t>
      </w:r>
      <w:r w:rsidRPr="00D80405">
        <w:rPr>
          <w:rFonts w:ascii="Manrope" w:hAnsi="Manrope"/>
          <w:b/>
          <w:bCs/>
          <w:sz w:val="20"/>
          <w:szCs w:val="20"/>
          <w:lang w:eastAsia="it-IT"/>
        </w:rPr>
        <w:t>.000</w:t>
      </w:r>
      <w:r w:rsidR="00440FCC">
        <w:rPr>
          <w:rFonts w:ascii="Manrope" w:hAnsi="Manrope"/>
          <w:b/>
          <w:bCs/>
          <w:sz w:val="20"/>
          <w:szCs w:val="20"/>
          <w:lang w:eastAsia="it-IT"/>
        </w:rPr>
        <w:t>,00</w:t>
      </w:r>
      <w:r w:rsidRPr="00D80405">
        <w:rPr>
          <w:rFonts w:ascii="Manrope" w:hAnsi="Manrope"/>
          <w:sz w:val="20"/>
          <w:szCs w:val="20"/>
          <w:lang w:eastAsia="it-IT"/>
        </w:rPr>
        <w:t xml:space="preserve"> oltre IVA.</w:t>
      </w:r>
    </w:p>
    <w:p w14:paraId="1D8E78CA" w14:textId="77777777" w:rsidR="002D08BC" w:rsidRDefault="002D08BC" w:rsidP="00D80405">
      <w:pPr>
        <w:spacing w:line="259" w:lineRule="auto"/>
        <w:rPr>
          <w:rFonts w:ascii="Manrope" w:hAnsi="Manrope"/>
          <w:sz w:val="20"/>
          <w:szCs w:val="20"/>
        </w:rPr>
      </w:pPr>
    </w:p>
    <w:p w14:paraId="40D3498D" w14:textId="77777777" w:rsidR="006F2AAE" w:rsidRPr="002D08BC" w:rsidRDefault="00F00FA8" w:rsidP="002D08BC">
      <w:pPr>
        <w:pStyle w:val="Titolo1"/>
      </w:pPr>
      <w:bookmarkStart w:id="5" w:name="_Toc211506411"/>
      <w:bookmarkStart w:id="6" w:name="_Toc163208568"/>
      <w:bookmarkStart w:id="7" w:name="_Toc230488896"/>
      <w:bookmarkStart w:id="8" w:name="_Toc163208569"/>
      <w:r w:rsidRPr="002D08BC">
        <w:t xml:space="preserve">Art. </w:t>
      </w:r>
      <w:r w:rsidR="006F2AAE" w:rsidRPr="002D08BC">
        <w:t>3</w:t>
      </w:r>
      <w:r w:rsidR="00656EE4" w:rsidRPr="002D08BC">
        <w:t xml:space="preserve"> </w:t>
      </w:r>
      <w:r w:rsidR="006F2AAE" w:rsidRPr="002D08BC">
        <w:t>- Termine di consegna e installazione</w:t>
      </w:r>
      <w:bookmarkEnd w:id="5"/>
    </w:p>
    <w:p w14:paraId="594AD050" w14:textId="4C4314C9" w:rsidR="00600234" w:rsidRDefault="00255278" w:rsidP="00D80405">
      <w:pPr>
        <w:spacing w:line="259" w:lineRule="auto"/>
        <w:rPr>
          <w:rFonts w:ascii="Manrope" w:hAnsi="Manrope"/>
          <w:sz w:val="20"/>
          <w:szCs w:val="20"/>
        </w:rPr>
      </w:pPr>
      <w:r w:rsidRPr="004937A3">
        <w:rPr>
          <w:rFonts w:ascii="Manrope" w:hAnsi="Manrope"/>
          <w:sz w:val="20"/>
          <w:szCs w:val="20"/>
        </w:rPr>
        <w:t xml:space="preserve">La consegna della fornitura, comprensiva dell’installazione e collaudo, dovrà avvenire </w:t>
      </w:r>
      <w:r w:rsidRPr="004937A3">
        <w:rPr>
          <w:rFonts w:ascii="Manrope" w:hAnsi="Manrope"/>
          <w:b/>
          <w:bCs/>
          <w:sz w:val="20"/>
          <w:szCs w:val="20"/>
        </w:rPr>
        <w:t xml:space="preserve">entro </w:t>
      </w:r>
      <w:r w:rsidR="00013BBD">
        <w:rPr>
          <w:rFonts w:ascii="Manrope" w:hAnsi="Manrope"/>
          <w:b/>
          <w:bCs/>
          <w:sz w:val="20"/>
          <w:szCs w:val="20"/>
        </w:rPr>
        <w:t>sedici settimane</w:t>
      </w:r>
      <w:r w:rsidRPr="004937A3">
        <w:rPr>
          <w:rFonts w:ascii="Manrope" w:hAnsi="Manrope"/>
          <w:b/>
          <w:bCs/>
          <w:sz w:val="20"/>
          <w:szCs w:val="20"/>
        </w:rPr>
        <w:t>, decorrenti dalla data di stipula del contratto</w:t>
      </w:r>
      <w:r>
        <w:rPr>
          <w:rFonts w:ascii="Manrope" w:hAnsi="Manrope"/>
          <w:b/>
          <w:bCs/>
          <w:sz w:val="20"/>
          <w:szCs w:val="20"/>
        </w:rPr>
        <w:t xml:space="preserve"> o dall’esecuzione anticipata del contratto in via d’urgenza ai sensi dell’art. 17 co. 8 D.lgs. 36/2023.</w:t>
      </w:r>
    </w:p>
    <w:p w14:paraId="54BEE7C6" w14:textId="77777777" w:rsidR="00255278" w:rsidRPr="00D80405" w:rsidRDefault="00255278" w:rsidP="00D80405">
      <w:pPr>
        <w:spacing w:line="259" w:lineRule="auto"/>
        <w:rPr>
          <w:rFonts w:ascii="Manrope" w:hAnsi="Manrope"/>
          <w:sz w:val="20"/>
          <w:szCs w:val="20"/>
        </w:rPr>
      </w:pPr>
    </w:p>
    <w:p w14:paraId="26267E6E" w14:textId="6A703AA3" w:rsidR="00600234" w:rsidRDefault="002D08BC" w:rsidP="00D80405">
      <w:pPr>
        <w:spacing w:line="259" w:lineRule="auto"/>
        <w:rPr>
          <w:rFonts w:ascii="Manrope" w:hAnsi="Manrope"/>
          <w:sz w:val="20"/>
          <w:szCs w:val="20"/>
        </w:rPr>
      </w:pPr>
      <w:r w:rsidRPr="00F5715E">
        <w:rPr>
          <w:rFonts w:ascii="Manrope" w:hAnsi="Manrope"/>
          <w:sz w:val="20"/>
          <w:szCs w:val="20"/>
        </w:rPr>
        <w:t>La fornitura</w:t>
      </w:r>
      <w:r w:rsidR="001A3C09" w:rsidRPr="00F5715E">
        <w:rPr>
          <w:rFonts w:ascii="Manrope" w:hAnsi="Manrope"/>
          <w:sz w:val="20"/>
          <w:szCs w:val="20"/>
        </w:rPr>
        <w:t xml:space="preserve"> dovrà essere consegnata</w:t>
      </w:r>
      <w:r w:rsidR="00600234" w:rsidRPr="00F5715E">
        <w:rPr>
          <w:rFonts w:ascii="Manrope" w:hAnsi="Manrope"/>
          <w:sz w:val="20"/>
          <w:szCs w:val="20"/>
        </w:rPr>
        <w:t xml:space="preserve"> previo accordo con</w:t>
      </w:r>
      <w:r w:rsidR="009248C6" w:rsidRPr="00F5715E">
        <w:rPr>
          <w:rFonts w:ascii="Manrope" w:hAnsi="Manrope"/>
          <w:sz w:val="20"/>
          <w:szCs w:val="20"/>
        </w:rPr>
        <w:t>:</w:t>
      </w:r>
    </w:p>
    <w:p w14:paraId="6E86651D" w14:textId="24591090" w:rsidR="00751233" w:rsidRPr="00F5715E" w:rsidRDefault="00751233" w:rsidP="00D80405">
      <w:pPr>
        <w:spacing w:line="259" w:lineRule="auto"/>
        <w:rPr>
          <w:rFonts w:ascii="Manrope" w:hAnsi="Manrope"/>
          <w:sz w:val="20"/>
          <w:szCs w:val="20"/>
        </w:rPr>
      </w:pPr>
      <w:r>
        <w:rPr>
          <w:rFonts w:ascii="Manrope" w:hAnsi="Manrope"/>
          <w:sz w:val="20"/>
          <w:szCs w:val="20"/>
        </w:rPr>
        <w:t>Maurizio Vedani</w:t>
      </w:r>
    </w:p>
    <w:p w14:paraId="66A46B3D" w14:textId="5831AC77" w:rsidR="005E3E7D" w:rsidRPr="003518DD" w:rsidRDefault="005E3E7D" w:rsidP="00D80405">
      <w:pPr>
        <w:spacing w:line="259" w:lineRule="auto"/>
        <w:rPr>
          <w:rFonts w:ascii="Manrope" w:hAnsi="Manrope"/>
          <w:sz w:val="20"/>
          <w:szCs w:val="20"/>
        </w:rPr>
      </w:pPr>
      <w:r w:rsidRPr="003518DD">
        <w:rPr>
          <w:rFonts w:ascii="Manrope" w:hAnsi="Manrope"/>
          <w:sz w:val="20"/>
          <w:szCs w:val="20"/>
        </w:rPr>
        <w:t xml:space="preserve">Mail: </w:t>
      </w:r>
      <w:r w:rsidR="00751233" w:rsidRPr="003518DD">
        <w:rPr>
          <w:rFonts w:ascii="Manrope" w:hAnsi="Manrope"/>
          <w:sz w:val="20"/>
          <w:szCs w:val="20"/>
        </w:rPr>
        <w:t>maurizio.vedani@polimi.it</w:t>
      </w:r>
    </w:p>
    <w:p w14:paraId="74CAB7F4" w14:textId="53F89607" w:rsidR="005E3E7D" w:rsidRDefault="00393C9E" w:rsidP="00D80405">
      <w:pPr>
        <w:spacing w:line="259" w:lineRule="auto"/>
        <w:rPr>
          <w:rFonts w:ascii="Manrope" w:hAnsi="Manrope"/>
          <w:sz w:val="20"/>
          <w:szCs w:val="20"/>
        </w:rPr>
      </w:pPr>
      <w:r w:rsidRPr="00751233">
        <w:rPr>
          <w:rFonts w:ascii="Manrope" w:hAnsi="Manrope"/>
          <w:sz w:val="20"/>
          <w:szCs w:val="20"/>
        </w:rPr>
        <w:t xml:space="preserve">Tel: </w:t>
      </w:r>
      <w:r w:rsidR="00751233" w:rsidRPr="00751233">
        <w:rPr>
          <w:rFonts w:ascii="Manrope" w:hAnsi="Manrope"/>
          <w:sz w:val="20"/>
          <w:szCs w:val="20"/>
        </w:rPr>
        <w:t>0223998230</w:t>
      </w:r>
    </w:p>
    <w:p w14:paraId="1AA5754E" w14:textId="158E47F1" w:rsidR="00600234" w:rsidRPr="00D80405" w:rsidRDefault="00600234" w:rsidP="00D80405">
      <w:pPr>
        <w:spacing w:before="120" w:after="120" w:line="259" w:lineRule="auto"/>
        <w:rPr>
          <w:rFonts w:ascii="Manrope" w:hAnsi="Manrope"/>
          <w:sz w:val="20"/>
          <w:szCs w:val="20"/>
        </w:rPr>
      </w:pPr>
      <w:r w:rsidRPr="00D80405">
        <w:rPr>
          <w:rFonts w:ascii="Manrope" w:hAnsi="Manrope"/>
          <w:sz w:val="20"/>
          <w:szCs w:val="20"/>
        </w:rPr>
        <w:t xml:space="preserve">La consegna si intende comprensiva della movimentazione del materiale sino alla destinazione finale </w:t>
      </w:r>
      <w:r w:rsidR="00F06D33" w:rsidRPr="00D80405">
        <w:rPr>
          <w:rFonts w:ascii="Manrope" w:hAnsi="Manrope"/>
          <w:sz w:val="20"/>
          <w:szCs w:val="20"/>
        </w:rPr>
        <w:t xml:space="preserve">e relativo allacciamento e messa in funzione, dunque </w:t>
      </w:r>
      <w:r w:rsidRPr="00D80405">
        <w:rPr>
          <w:rFonts w:ascii="Manrope" w:hAnsi="Manrope"/>
          <w:sz w:val="20"/>
          <w:szCs w:val="20"/>
        </w:rPr>
        <w:t>non la semplice consegna piano strada.</w:t>
      </w:r>
    </w:p>
    <w:p w14:paraId="74454038" w14:textId="77777777" w:rsidR="00600234" w:rsidRPr="00D80405" w:rsidRDefault="00600234" w:rsidP="00D80405">
      <w:pPr>
        <w:spacing w:before="120" w:after="120" w:line="259" w:lineRule="auto"/>
        <w:rPr>
          <w:rFonts w:ascii="Manrope" w:hAnsi="Manrope"/>
          <w:sz w:val="20"/>
          <w:szCs w:val="20"/>
        </w:rPr>
      </w:pPr>
      <w:r w:rsidRPr="00D80405">
        <w:rPr>
          <w:rFonts w:ascii="Manrope" w:hAnsi="Manrope"/>
          <w:sz w:val="20"/>
          <w:szCs w:val="20"/>
        </w:rPr>
        <w:t>I relativi oneri di imballaggio, trasporto, consegna e installazione, ed eventuali protezioni speciali sono ad esclusivo carico e responsabilità dell’Appaltatore, in quanto compresi e compensati nel prezzo contrattuale.</w:t>
      </w:r>
    </w:p>
    <w:p w14:paraId="4533F083" w14:textId="2C6163C7" w:rsidR="00600234" w:rsidRPr="00D80405" w:rsidRDefault="00600234" w:rsidP="00D80405">
      <w:pPr>
        <w:spacing w:before="120" w:after="120" w:line="259" w:lineRule="auto"/>
        <w:rPr>
          <w:rFonts w:ascii="Manrope" w:hAnsi="Manrope"/>
          <w:sz w:val="20"/>
          <w:szCs w:val="20"/>
        </w:rPr>
      </w:pPr>
      <w:r w:rsidRPr="00D80405">
        <w:rPr>
          <w:rFonts w:ascii="Manrope" w:hAnsi="Manrope"/>
          <w:sz w:val="20"/>
          <w:szCs w:val="20"/>
        </w:rPr>
        <w:t>L’Appaltatore è tenuto a svolgere, con ogni cura e diligenza, le operazioni di trasporto dei materiali oggetto della fornitura nonché di carico e scarico degli stessi sul mezzo scelto per il trasporto, allo scopo di evitare danni, adottando tutti gli accorgimenti in relazione alle caratteristiche dei materiali</w:t>
      </w:r>
      <w:r w:rsidR="00F06D33" w:rsidRPr="00D80405">
        <w:rPr>
          <w:rFonts w:ascii="Manrope" w:hAnsi="Manrope"/>
          <w:sz w:val="20"/>
          <w:szCs w:val="20"/>
        </w:rPr>
        <w:t xml:space="preserve"> e dell’apparecchiatura.</w:t>
      </w:r>
    </w:p>
    <w:p w14:paraId="3944DB28" w14:textId="1378C21A" w:rsidR="000128EE" w:rsidRPr="002D08BC" w:rsidRDefault="00600234" w:rsidP="002D08BC">
      <w:pPr>
        <w:spacing w:before="120" w:line="259" w:lineRule="auto"/>
        <w:rPr>
          <w:rFonts w:ascii="Manrope" w:hAnsi="Manrope"/>
          <w:b/>
          <w:sz w:val="20"/>
          <w:szCs w:val="20"/>
        </w:rPr>
      </w:pPr>
      <w:r w:rsidRPr="00D80405">
        <w:rPr>
          <w:rFonts w:ascii="Manrope" w:hAnsi="Manrope"/>
          <w:sz w:val="20"/>
          <w:szCs w:val="20"/>
        </w:rPr>
        <w:t>Il trasporto dei materiali, comunque effettuato, avviene ad esclusivo rischio e pericolo del</w:t>
      </w:r>
      <w:r w:rsidR="002D08BC">
        <w:rPr>
          <w:rFonts w:ascii="Manrope" w:hAnsi="Manrope"/>
          <w:sz w:val="20"/>
          <w:szCs w:val="20"/>
        </w:rPr>
        <w:t>l’Appaltatore</w:t>
      </w:r>
      <w:r w:rsidRPr="00D80405">
        <w:rPr>
          <w:rFonts w:ascii="Manrope" w:hAnsi="Manrope"/>
          <w:sz w:val="20"/>
          <w:szCs w:val="20"/>
        </w:rPr>
        <w:t>, anche nell’ipotesi in cui quest’ultimo, nelle operazioni di carico o di scarico, sia assistito dal collaudatore o da altro incaricato del Committente.</w:t>
      </w:r>
    </w:p>
    <w:p w14:paraId="67DA96B2" w14:textId="45A6964F" w:rsidR="00352A95" w:rsidRPr="00D80405" w:rsidRDefault="006F2AAE" w:rsidP="002D08BC">
      <w:pPr>
        <w:pStyle w:val="Titolo1"/>
      </w:pPr>
      <w:bookmarkStart w:id="9" w:name="_Toc211506412"/>
      <w:r w:rsidRPr="00D80405">
        <w:t xml:space="preserve">Art. </w:t>
      </w:r>
      <w:r w:rsidR="005C67F3" w:rsidRPr="00D80405">
        <w:t>4</w:t>
      </w:r>
      <w:r w:rsidRPr="00D80405">
        <w:t xml:space="preserve"> </w:t>
      </w:r>
      <w:bookmarkStart w:id="10" w:name="_Ref334001142"/>
      <w:bookmarkStart w:id="11" w:name="_Ref334001150"/>
      <w:bookmarkStart w:id="12" w:name="_Toc334715496"/>
      <w:bookmarkStart w:id="13" w:name="_Toc373309815"/>
      <w:bookmarkStart w:id="14" w:name="_Toc377134369"/>
      <w:bookmarkStart w:id="15" w:name="_Toc381616635"/>
      <w:bookmarkStart w:id="16" w:name="_Toc265770248"/>
      <w:bookmarkStart w:id="17" w:name="_Toc448311287"/>
      <w:r w:rsidR="00AC2CF6" w:rsidRPr="00D80405">
        <w:t>-</w:t>
      </w:r>
      <w:r w:rsidR="00036F22" w:rsidRPr="00D80405">
        <w:t xml:space="preserve"> </w:t>
      </w:r>
      <w:r w:rsidR="00352A95" w:rsidRPr="00D80405">
        <w:t>Collaudo</w:t>
      </w:r>
      <w:bookmarkEnd w:id="10"/>
      <w:bookmarkEnd w:id="11"/>
      <w:bookmarkEnd w:id="12"/>
      <w:bookmarkEnd w:id="13"/>
      <w:bookmarkEnd w:id="14"/>
      <w:bookmarkEnd w:id="15"/>
      <w:bookmarkEnd w:id="16"/>
      <w:bookmarkEnd w:id="17"/>
      <w:bookmarkEnd w:id="9"/>
    </w:p>
    <w:p w14:paraId="6FAABAED" w14:textId="77777777" w:rsidR="00255278" w:rsidRPr="00255278" w:rsidRDefault="00255278" w:rsidP="00255278">
      <w:pPr>
        <w:pStyle w:val="xmsonormal"/>
        <w:spacing w:line="259" w:lineRule="auto"/>
        <w:rPr>
          <w:rFonts w:ascii="Manrope" w:hAnsi="Manrope" w:cs="Calibri"/>
          <w:color w:val="000000"/>
          <w:sz w:val="20"/>
          <w:szCs w:val="20"/>
        </w:rPr>
      </w:pPr>
      <w:r w:rsidRPr="00255278">
        <w:rPr>
          <w:rFonts w:ascii="Manrope" w:hAnsi="Manrope" w:cs="Calibri"/>
          <w:color w:val="000000"/>
          <w:sz w:val="20"/>
          <w:szCs w:val="20"/>
        </w:rPr>
        <w:t xml:space="preserve">In fase di installazione e collaudo verrà verificata la rispondenza della fornitura con quanto dichiarato dal fornitore in sede di gara e con quanto previsto come requisito minimo inderogabile. Il Collaudo sarà eseguito presso la sede di installazione. Tali attività sono interamente a carico del Fornitore. Al termine delle prove, sarà redatto un opportuno e dettagliato verbale attestante il corretto svolgimento delle prove e la conformità della strumentazione ai requisiti della fornitura. In particolare, verranno effettuate anche le seguenti verifiche: </w:t>
      </w:r>
    </w:p>
    <w:p w14:paraId="03D21661" w14:textId="50F64F64" w:rsidR="00255278" w:rsidRDefault="00255278" w:rsidP="00294C19">
      <w:pPr>
        <w:pStyle w:val="xmsonormal"/>
        <w:spacing w:line="259" w:lineRule="auto"/>
        <w:ind w:left="708" w:hanging="708"/>
        <w:rPr>
          <w:rFonts w:ascii="Manrope" w:hAnsi="Manrope" w:cs="Calibri"/>
          <w:color w:val="000000"/>
          <w:sz w:val="20"/>
          <w:szCs w:val="20"/>
        </w:rPr>
      </w:pPr>
      <w:r w:rsidRPr="00255278">
        <w:rPr>
          <w:rFonts w:ascii="Manrope" w:hAnsi="Manrope" w:cs="Calibri"/>
          <w:color w:val="000000"/>
          <w:sz w:val="20"/>
          <w:szCs w:val="20"/>
        </w:rPr>
        <w:t>-</w:t>
      </w:r>
      <w:r w:rsidRPr="00255278">
        <w:rPr>
          <w:rFonts w:ascii="Manrope" w:hAnsi="Manrope" w:cs="Calibri"/>
          <w:color w:val="000000"/>
          <w:sz w:val="20"/>
          <w:szCs w:val="20"/>
        </w:rPr>
        <w:tab/>
        <w:t xml:space="preserve">Verifica della </w:t>
      </w:r>
      <w:r w:rsidR="00791CC4">
        <w:rPr>
          <w:rFonts w:ascii="Manrope" w:hAnsi="Manrope" w:cs="Calibri"/>
          <w:color w:val="000000"/>
          <w:sz w:val="20"/>
          <w:szCs w:val="20"/>
        </w:rPr>
        <w:t xml:space="preserve">qualità della polvere metallica atomizzata </w:t>
      </w:r>
      <w:r w:rsidR="001F4007">
        <w:rPr>
          <w:rFonts w:ascii="Manrope" w:hAnsi="Manrope" w:cs="Calibri"/>
          <w:color w:val="000000"/>
          <w:sz w:val="20"/>
          <w:szCs w:val="20"/>
        </w:rPr>
        <w:t>mediante test su campioni di lega a base Fe oppure a base Al, valutando morfologia</w:t>
      </w:r>
      <w:r w:rsidR="00C27797">
        <w:rPr>
          <w:rFonts w:ascii="Manrope" w:hAnsi="Manrope" w:cs="Calibri"/>
          <w:color w:val="000000"/>
          <w:sz w:val="20"/>
          <w:szCs w:val="20"/>
        </w:rPr>
        <w:t>, composizione chimica e distribuzione dimensionale delle particelle.</w:t>
      </w:r>
    </w:p>
    <w:p w14:paraId="02F8523A" w14:textId="21BD63C7" w:rsidR="00255278" w:rsidRDefault="00255278" w:rsidP="00294C19">
      <w:pPr>
        <w:pStyle w:val="xmsonormal"/>
        <w:spacing w:line="259" w:lineRule="auto"/>
        <w:rPr>
          <w:rFonts w:ascii="Manrope" w:hAnsi="Manrope" w:cs="Calibri"/>
          <w:color w:val="000000"/>
          <w:sz w:val="20"/>
          <w:szCs w:val="20"/>
        </w:rPr>
      </w:pPr>
      <w:r w:rsidRPr="00255278">
        <w:rPr>
          <w:rFonts w:ascii="Manrope" w:hAnsi="Manrope" w:cs="Calibri"/>
          <w:color w:val="000000"/>
          <w:sz w:val="20"/>
          <w:szCs w:val="20"/>
        </w:rPr>
        <w:t>-</w:t>
      </w:r>
      <w:r w:rsidRPr="00255278">
        <w:rPr>
          <w:rFonts w:ascii="Manrope" w:hAnsi="Manrope" w:cs="Calibri"/>
          <w:color w:val="000000"/>
          <w:sz w:val="20"/>
          <w:szCs w:val="20"/>
        </w:rPr>
        <w:tab/>
      </w:r>
      <w:r w:rsidR="00294C19">
        <w:rPr>
          <w:rFonts w:ascii="Manrope" w:hAnsi="Manrope" w:cs="Calibri"/>
          <w:color w:val="000000"/>
          <w:sz w:val="20"/>
          <w:szCs w:val="20"/>
        </w:rPr>
        <w:t>Verifica della funzionalità del forno fusorio per la preparazione dei barrotti.</w:t>
      </w:r>
    </w:p>
    <w:p w14:paraId="43B33A68" w14:textId="77777777" w:rsidR="00294C19" w:rsidRPr="00255278" w:rsidRDefault="00294C19" w:rsidP="00294C19">
      <w:pPr>
        <w:pStyle w:val="xmsonormal"/>
        <w:spacing w:line="259" w:lineRule="auto"/>
        <w:rPr>
          <w:rFonts w:ascii="Manrope" w:hAnsi="Manrope" w:cs="Calibri"/>
          <w:color w:val="000000"/>
          <w:sz w:val="20"/>
          <w:szCs w:val="20"/>
        </w:rPr>
      </w:pPr>
    </w:p>
    <w:p w14:paraId="5940EF76" w14:textId="749255EE" w:rsidR="00393C9E" w:rsidRPr="00D80405" w:rsidRDefault="00255278" w:rsidP="00255278">
      <w:pPr>
        <w:pStyle w:val="xmsonormal"/>
        <w:spacing w:line="259" w:lineRule="auto"/>
        <w:jc w:val="both"/>
        <w:rPr>
          <w:rFonts w:ascii="Manrope" w:hAnsi="Manrope" w:cs="Calibri"/>
          <w:color w:val="000000"/>
          <w:sz w:val="20"/>
          <w:szCs w:val="20"/>
        </w:rPr>
      </w:pPr>
      <w:r w:rsidRPr="00255278">
        <w:rPr>
          <w:rFonts w:ascii="Manrope" w:hAnsi="Manrope" w:cs="Calibri"/>
          <w:color w:val="000000"/>
          <w:sz w:val="20"/>
          <w:szCs w:val="20"/>
        </w:rPr>
        <w:t>Nel caso in cui una o più prove diano risultati non soddisfacenti, il Fornitore dovrà provvedere a risolvere tempestivamente gli eventuali inconvenienti in modo tale da consentire il completo superamento delle prove previste entro 15 giorni dal primo collaudo.</w:t>
      </w:r>
    </w:p>
    <w:p w14:paraId="2B432261" w14:textId="77777777" w:rsidR="005C67F3" w:rsidRPr="00DC71C7" w:rsidRDefault="005C67F3" w:rsidP="002D08BC">
      <w:pPr>
        <w:pStyle w:val="Titolo1"/>
      </w:pPr>
      <w:bookmarkStart w:id="18" w:name="_Toc211506413"/>
      <w:r w:rsidRPr="00DC71C7">
        <w:lastRenderedPageBreak/>
        <w:t>Art.</w:t>
      </w:r>
      <w:r w:rsidR="00A34EDD" w:rsidRPr="00DC71C7">
        <w:t xml:space="preserve"> 5 - </w:t>
      </w:r>
      <w:r w:rsidRPr="00DC71C7">
        <w:t>Garanzia</w:t>
      </w:r>
      <w:bookmarkEnd w:id="18"/>
    </w:p>
    <w:p w14:paraId="3012663C" w14:textId="77777777" w:rsidR="004A4F1D" w:rsidRPr="00D80405" w:rsidRDefault="004A4F1D" w:rsidP="004A4F1D">
      <w:pPr>
        <w:spacing w:line="259" w:lineRule="auto"/>
        <w:rPr>
          <w:rFonts w:ascii="Manrope" w:eastAsia="Times New Roman" w:hAnsi="Manrope"/>
          <w:bCs/>
          <w:sz w:val="20"/>
          <w:szCs w:val="20"/>
          <w:lang w:eastAsia="it-IT"/>
        </w:rPr>
      </w:pPr>
      <w:r w:rsidRPr="00D63AF4">
        <w:rPr>
          <w:rFonts w:ascii="Manrope" w:eastAsia="Times New Roman" w:hAnsi="Manrope"/>
          <w:bCs/>
          <w:sz w:val="20"/>
          <w:szCs w:val="20"/>
          <w:lang w:eastAsia="it-IT"/>
        </w:rPr>
        <w:t>È richiesta una garanzia di almeno 12 mesi dalla data di conclusione positiva delle procedure di collaudo del sistema. La garanzia deve comprendere tutto quanto necessario a ripristinare la completa funzionalità dell’apparecchiatura, quindi anche ad esempio parti di ricambio, manodopera e relative spese di trasferta del personale. Si intende con ciò che le medesime specifiche dimostrate durante l’accettazione devono essere mantenute per almeno 12 mesi, a parità di condizioni ambientali, ed eventualmente ripristinate a spese dell’Appaltatore.</w:t>
      </w:r>
    </w:p>
    <w:p w14:paraId="2BD4EDB9" w14:textId="77777777" w:rsidR="004A0EF2" w:rsidRDefault="004A0EF2" w:rsidP="00983E24">
      <w:pPr>
        <w:spacing w:line="259" w:lineRule="auto"/>
        <w:rPr>
          <w:rFonts w:ascii="Manrope" w:hAnsi="Manrope"/>
          <w:sz w:val="20"/>
          <w:szCs w:val="20"/>
        </w:rPr>
      </w:pPr>
    </w:p>
    <w:p w14:paraId="0B4B5021" w14:textId="77777777" w:rsidR="005C061D" w:rsidRPr="00D80405" w:rsidRDefault="005C061D" w:rsidP="00D80405">
      <w:pPr>
        <w:spacing w:line="259" w:lineRule="auto"/>
        <w:rPr>
          <w:rFonts w:ascii="Manrope" w:hAnsi="Manrope"/>
          <w:sz w:val="20"/>
          <w:szCs w:val="20"/>
        </w:rPr>
      </w:pPr>
    </w:p>
    <w:p w14:paraId="62D01507" w14:textId="7F281A59" w:rsidR="005C67F3" w:rsidRPr="00D80405" w:rsidRDefault="00A34EDD" w:rsidP="002D08BC">
      <w:pPr>
        <w:pStyle w:val="Titolo1"/>
      </w:pPr>
      <w:bookmarkStart w:id="19" w:name="_Toc211506414"/>
      <w:r w:rsidRPr="00D80405">
        <w:t xml:space="preserve">Art. 6 </w:t>
      </w:r>
      <w:r w:rsidR="005C061D">
        <w:t>–</w:t>
      </w:r>
      <w:r w:rsidRPr="00D80405">
        <w:t xml:space="preserve"> Condizioni di fornitura</w:t>
      </w:r>
      <w:bookmarkEnd w:id="19"/>
    </w:p>
    <w:p w14:paraId="035DA2C2" w14:textId="3D325AE1" w:rsidR="00E367E4" w:rsidRPr="00D80405" w:rsidRDefault="00921F9F" w:rsidP="00D80405">
      <w:pPr>
        <w:spacing w:line="259" w:lineRule="auto"/>
        <w:rPr>
          <w:rFonts w:ascii="Manrope" w:hAnsi="Manrope"/>
          <w:sz w:val="20"/>
          <w:szCs w:val="20"/>
        </w:rPr>
      </w:pPr>
      <w:r w:rsidRPr="00D80405">
        <w:rPr>
          <w:rFonts w:ascii="Manrope" w:hAnsi="Manrope"/>
          <w:sz w:val="20"/>
          <w:szCs w:val="20"/>
        </w:rPr>
        <w:t xml:space="preserve">La fornitura </w:t>
      </w:r>
      <w:r w:rsidR="000B3624" w:rsidRPr="00D80405">
        <w:rPr>
          <w:rFonts w:ascii="Manrope" w:hAnsi="Manrope"/>
          <w:sz w:val="20"/>
          <w:szCs w:val="20"/>
        </w:rPr>
        <w:t>deve essere consegnat</w:t>
      </w:r>
      <w:r w:rsidRPr="00D80405">
        <w:rPr>
          <w:rFonts w:ascii="Manrope" w:hAnsi="Manrope"/>
          <w:sz w:val="20"/>
          <w:szCs w:val="20"/>
        </w:rPr>
        <w:t>a</w:t>
      </w:r>
      <w:r w:rsidR="000B3624" w:rsidRPr="00D80405">
        <w:rPr>
          <w:rFonts w:ascii="Manrope" w:hAnsi="Manrope"/>
          <w:sz w:val="20"/>
          <w:szCs w:val="20"/>
        </w:rPr>
        <w:t>, installat</w:t>
      </w:r>
      <w:r w:rsidRPr="00D80405">
        <w:rPr>
          <w:rFonts w:ascii="Manrope" w:hAnsi="Manrope"/>
          <w:sz w:val="20"/>
          <w:szCs w:val="20"/>
        </w:rPr>
        <w:t>a</w:t>
      </w:r>
      <w:r w:rsidR="000B3624" w:rsidRPr="00D80405">
        <w:rPr>
          <w:rFonts w:ascii="Manrope" w:hAnsi="Manrope"/>
          <w:sz w:val="20"/>
          <w:szCs w:val="20"/>
        </w:rPr>
        <w:t xml:space="preserve"> e mess</w:t>
      </w:r>
      <w:r w:rsidRPr="00D80405">
        <w:rPr>
          <w:rFonts w:ascii="Manrope" w:hAnsi="Manrope"/>
          <w:sz w:val="20"/>
          <w:szCs w:val="20"/>
        </w:rPr>
        <w:t>a</w:t>
      </w:r>
      <w:r w:rsidR="000B3624" w:rsidRPr="00D80405">
        <w:rPr>
          <w:rFonts w:ascii="Manrope" w:hAnsi="Manrope"/>
          <w:sz w:val="20"/>
          <w:szCs w:val="20"/>
        </w:rPr>
        <w:t xml:space="preserve"> in funzione presso</w:t>
      </w:r>
      <w:r w:rsidR="00E367E4" w:rsidRPr="00D80405">
        <w:rPr>
          <w:rFonts w:ascii="Manrope" w:hAnsi="Manrope"/>
          <w:sz w:val="20"/>
          <w:szCs w:val="20"/>
        </w:rPr>
        <w:t>:</w:t>
      </w:r>
    </w:p>
    <w:p w14:paraId="4BC2C10C" w14:textId="30FA65FD" w:rsidR="005C061D" w:rsidRPr="005C061D" w:rsidRDefault="005C061D" w:rsidP="005C061D">
      <w:pPr>
        <w:spacing w:line="259" w:lineRule="auto"/>
        <w:ind w:firstLine="708"/>
        <w:rPr>
          <w:rFonts w:ascii="Manrope" w:hAnsi="Manrope" w:cs="Arial"/>
          <w:b/>
          <w:iCs/>
          <w:sz w:val="20"/>
          <w:szCs w:val="20"/>
        </w:rPr>
      </w:pPr>
      <w:r w:rsidRPr="005C061D">
        <w:rPr>
          <w:rFonts w:ascii="Manrope" w:hAnsi="Manrope" w:cs="Arial"/>
          <w:b/>
          <w:iCs/>
          <w:sz w:val="20"/>
          <w:szCs w:val="20"/>
        </w:rPr>
        <w:t xml:space="preserve">Politecnico di Milano </w:t>
      </w:r>
      <w:r>
        <w:rPr>
          <w:rFonts w:ascii="Manrope" w:hAnsi="Manrope" w:cs="Arial"/>
          <w:b/>
          <w:iCs/>
          <w:sz w:val="20"/>
          <w:szCs w:val="20"/>
        </w:rPr>
        <w:t>–</w:t>
      </w:r>
      <w:r w:rsidRPr="005C061D">
        <w:rPr>
          <w:rFonts w:ascii="Manrope" w:hAnsi="Manrope" w:cs="Arial"/>
          <w:b/>
          <w:iCs/>
          <w:sz w:val="20"/>
          <w:szCs w:val="20"/>
        </w:rPr>
        <w:t xml:space="preserve"> Polo territoriale di Lecco, Via Gaetano Previati, 1/c, 23900 Lecco (LC)</w:t>
      </w:r>
    </w:p>
    <w:p w14:paraId="29EB2902" w14:textId="77777777" w:rsidR="005C061D" w:rsidRDefault="005C061D" w:rsidP="002D08BC">
      <w:pPr>
        <w:spacing w:line="259" w:lineRule="auto"/>
        <w:rPr>
          <w:rFonts w:ascii="Manrope" w:hAnsi="Manrope"/>
          <w:sz w:val="20"/>
          <w:szCs w:val="20"/>
        </w:rPr>
      </w:pPr>
    </w:p>
    <w:p w14:paraId="54459642" w14:textId="6E6B6AC0" w:rsidR="00750E1D" w:rsidRPr="00D80405" w:rsidRDefault="000B3624" w:rsidP="002D08BC">
      <w:pPr>
        <w:spacing w:line="259" w:lineRule="auto"/>
        <w:rPr>
          <w:rFonts w:ascii="Manrope" w:hAnsi="Manrope"/>
          <w:sz w:val="20"/>
          <w:szCs w:val="20"/>
        </w:rPr>
      </w:pPr>
      <w:r w:rsidRPr="00D80405">
        <w:rPr>
          <w:rFonts w:ascii="Manrope" w:hAnsi="Manrope"/>
          <w:sz w:val="20"/>
          <w:szCs w:val="20"/>
        </w:rPr>
        <w:t>Deve essere pront</w:t>
      </w:r>
      <w:r w:rsidR="00921F9F" w:rsidRPr="00D80405">
        <w:rPr>
          <w:rFonts w:ascii="Manrope" w:hAnsi="Manrope"/>
          <w:sz w:val="20"/>
          <w:szCs w:val="20"/>
        </w:rPr>
        <w:t>a</w:t>
      </w:r>
      <w:r w:rsidRPr="00D80405">
        <w:rPr>
          <w:rFonts w:ascii="Manrope" w:hAnsi="Manrope"/>
          <w:sz w:val="20"/>
          <w:szCs w:val="20"/>
        </w:rPr>
        <w:t xml:space="preserve"> all'uso dopo l'accettazione finale in sede. Tutto il necessario per operare sul sistema deve </w:t>
      </w:r>
      <w:r w:rsidRPr="009E271F">
        <w:rPr>
          <w:rFonts w:ascii="Manrope" w:hAnsi="Manrope"/>
          <w:sz w:val="20"/>
          <w:szCs w:val="20"/>
        </w:rPr>
        <w:t>essere incluso nella consegna, compreso un manuale completo per il funzionamento e la manutenzione del sistema.</w:t>
      </w:r>
    </w:p>
    <w:p w14:paraId="6A5BA14A" w14:textId="77777777" w:rsidR="000B3624" w:rsidRPr="00D80405" w:rsidRDefault="000B3624" w:rsidP="00D80405">
      <w:pPr>
        <w:spacing w:line="259" w:lineRule="auto"/>
        <w:rPr>
          <w:rFonts w:ascii="Manrope" w:hAnsi="Manrope"/>
          <w:sz w:val="20"/>
          <w:szCs w:val="20"/>
        </w:rPr>
      </w:pPr>
    </w:p>
    <w:p w14:paraId="0D049492" w14:textId="34174138" w:rsidR="005C67F3" w:rsidRDefault="005C67F3" w:rsidP="002D08BC">
      <w:pPr>
        <w:pStyle w:val="Titolo1"/>
      </w:pPr>
      <w:bookmarkStart w:id="20" w:name="_Toc211506415"/>
      <w:r w:rsidRPr="00D80405">
        <w:t xml:space="preserve">Art. 7 - Garanzia definitiva per la </w:t>
      </w:r>
      <w:r w:rsidRPr="002D08BC">
        <w:t>stipula</w:t>
      </w:r>
      <w:r w:rsidRPr="00D80405">
        <w:t xml:space="preserve"> del contratto</w:t>
      </w:r>
      <w:bookmarkEnd w:id="20"/>
    </w:p>
    <w:p w14:paraId="7DCF4AA9" w14:textId="77777777" w:rsidR="003D237E" w:rsidRPr="003D237E" w:rsidRDefault="003D237E" w:rsidP="003D237E">
      <w:pPr>
        <w:spacing w:line="259" w:lineRule="auto"/>
        <w:rPr>
          <w:rFonts w:ascii="Manrope" w:eastAsia="Times New Roman" w:hAnsi="Manrope"/>
          <w:bCs/>
          <w:sz w:val="20"/>
          <w:szCs w:val="20"/>
          <w:lang w:eastAsia="it-IT"/>
        </w:rPr>
      </w:pPr>
      <w:r w:rsidRPr="003D237E">
        <w:rPr>
          <w:rFonts w:ascii="Manrope" w:eastAsia="Times New Roman" w:hAnsi="Manrope"/>
          <w:bCs/>
          <w:sz w:val="20"/>
          <w:szCs w:val="20"/>
          <w:lang w:eastAsia="it-IT"/>
        </w:rPr>
        <w:t>Ai fini della stipula del contratto, l’operatore economico aggiudicatario dovrà prestare una garanzia, denominata "garanzia definitiva", per l’importo e con le modalità stabilite dall’Art.117 del D.Lgs. 36 /2023.</w:t>
      </w:r>
    </w:p>
    <w:p w14:paraId="0488DE59" w14:textId="5DE672DE" w:rsidR="005C67F3" w:rsidRDefault="003D237E" w:rsidP="003D237E">
      <w:pPr>
        <w:spacing w:line="259" w:lineRule="auto"/>
        <w:rPr>
          <w:rFonts w:ascii="Manrope" w:eastAsia="Times New Roman" w:hAnsi="Manrope"/>
          <w:bCs/>
          <w:sz w:val="20"/>
          <w:szCs w:val="20"/>
          <w:lang w:eastAsia="it-IT"/>
        </w:rPr>
      </w:pPr>
      <w:r w:rsidRPr="003D237E">
        <w:rPr>
          <w:rFonts w:ascii="Manrope" w:eastAsia="Times New Roman" w:hAnsi="Manrope"/>
          <w:bCs/>
          <w:sz w:val="20"/>
          <w:szCs w:val="20"/>
          <w:lang w:eastAsia="it-IT"/>
        </w:rPr>
        <w:t>La mancata costituzione della suddetta garanzia determina l’annullamento dell’aggiudicazione, la decadenza dell’affidamento</w:t>
      </w:r>
      <w:r w:rsidR="00C02456">
        <w:rPr>
          <w:rFonts w:ascii="Manrope" w:eastAsia="Times New Roman" w:hAnsi="Manrope"/>
          <w:bCs/>
          <w:sz w:val="20"/>
          <w:szCs w:val="20"/>
          <w:lang w:eastAsia="it-IT"/>
        </w:rPr>
        <w:t>.</w:t>
      </w:r>
    </w:p>
    <w:p w14:paraId="11C6B7AE" w14:textId="07EBB575" w:rsidR="009B148B" w:rsidRPr="00D80405" w:rsidRDefault="00A34EDD" w:rsidP="002D08BC">
      <w:pPr>
        <w:pStyle w:val="Titolo1"/>
      </w:pPr>
      <w:bookmarkStart w:id="21" w:name="_Toc211506416"/>
      <w:r w:rsidRPr="00D80405">
        <w:t xml:space="preserve">Art. 8 </w:t>
      </w:r>
      <w:r w:rsidR="009A7C33" w:rsidRPr="00D80405">
        <w:t>-</w:t>
      </w:r>
      <w:r w:rsidRPr="00D80405">
        <w:t xml:space="preserve"> </w:t>
      </w:r>
      <w:r w:rsidR="009B148B" w:rsidRPr="00D80405">
        <w:t>Penali</w:t>
      </w:r>
      <w:bookmarkEnd w:id="21"/>
    </w:p>
    <w:p w14:paraId="0CF9C30F" w14:textId="16A171E7" w:rsidR="00255278" w:rsidRPr="00255278" w:rsidRDefault="00255278" w:rsidP="00255278">
      <w:pPr>
        <w:spacing w:line="259" w:lineRule="auto"/>
        <w:rPr>
          <w:rFonts w:ascii="Manrope" w:hAnsi="Manrope"/>
          <w:sz w:val="20"/>
          <w:szCs w:val="20"/>
        </w:rPr>
      </w:pPr>
      <w:r w:rsidRPr="00255278">
        <w:rPr>
          <w:rFonts w:ascii="Manrope" w:hAnsi="Manrope"/>
          <w:sz w:val="20"/>
          <w:szCs w:val="20"/>
        </w:rPr>
        <w:t>A fronte di eventuali inadempienze rilevate nell'esecuzione del contratto, il Committente provvederà a notificare all’Appaltatore l’accertamento delle stesse e all’applicazione di penalità determinate dalle modalità di seguito descritte, fatto salvo il risarcimento di eventuali maggiori danni:</w:t>
      </w:r>
    </w:p>
    <w:p w14:paraId="64BCDAB5" w14:textId="0308CD63" w:rsidR="00255278" w:rsidRPr="00255278" w:rsidRDefault="00255278" w:rsidP="00255278">
      <w:pPr>
        <w:spacing w:line="259" w:lineRule="auto"/>
        <w:rPr>
          <w:rFonts w:ascii="Manrope" w:hAnsi="Manrope"/>
          <w:sz w:val="20"/>
          <w:szCs w:val="20"/>
        </w:rPr>
      </w:pPr>
      <w:r w:rsidRPr="00255278">
        <w:rPr>
          <w:rFonts w:ascii="Manrope" w:hAnsi="Manrope"/>
          <w:sz w:val="20"/>
          <w:szCs w:val="20"/>
        </w:rPr>
        <w:t>-</w:t>
      </w:r>
      <w:r w:rsidRPr="00255278">
        <w:rPr>
          <w:rFonts w:ascii="Manrope" w:hAnsi="Manrope"/>
          <w:sz w:val="20"/>
          <w:szCs w:val="20"/>
        </w:rPr>
        <w:tab/>
        <w:t>A fronte del mancato rispetto delle scadenze previste dal presente capitolato, con particolare ma non esclusivo riferimento ai termini per la consegna, potrà essere applicata, per ogni giorno solare di ritardo imputabile all’appaltatore, una penale pari allo 0,</w:t>
      </w:r>
      <w:r w:rsidR="00211AB6">
        <w:rPr>
          <w:rFonts w:ascii="Manrope" w:hAnsi="Manrope"/>
          <w:sz w:val="20"/>
          <w:szCs w:val="20"/>
        </w:rPr>
        <w:t>1 per mille</w:t>
      </w:r>
      <w:r w:rsidRPr="00255278">
        <w:rPr>
          <w:rFonts w:ascii="Manrope" w:hAnsi="Manrope"/>
          <w:sz w:val="20"/>
          <w:szCs w:val="20"/>
        </w:rPr>
        <w:t xml:space="preserve"> del valore della fornitura.</w:t>
      </w:r>
    </w:p>
    <w:p w14:paraId="3C1F3DCD" w14:textId="77777777" w:rsidR="00255278" w:rsidRPr="00255278" w:rsidRDefault="00255278" w:rsidP="00255278">
      <w:pPr>
        <w:spacing w:line="259" w:lineRule="auto"/>
        <w:rPr>
          <w:rFonts w:ascii="Manrope" w:hAnsi="Manrope"/>
          <w:sz w:val="20"/>
          <w:szCs w:val="20"/>
        </w:rPr>
      </w:pPr>
      <w:r w:rsidRPr="00255278">
        <w:rPr>
          <w:rFonts w:ascii="Manrope" w:hAnsi="Manrope"/>
          <w:sz w:val="20"/>
          <w:szCs w:val="20"/>
        </w:rPr>
        <w:t>-</w:t>
      </w:r>
      <w:r w:rsidRPr="00255278">
        <w:rPr>
          <w:rFonts w:ascii="Manrope" w:hAnsi="Manrope"/>
          <w:sz w:val="20"/>
          <w:szCs w:val="20"/>
        </w:rPr>
        <w:tab/>
        <w:t>Nel caso in cui l’appaltatore non fosse in grado di implementare la totalità di quanto previsto dall’Offerta Tecnica presentata, potrà essere applicata una penale pari al 10% (dieci per cento) del valore complessivo della fornitura. Inoltre, la Committenza si riserva in questo caso il diritto di rescindere il contratto senza alcun onere ed eventualmente di procedere per danni nei confronti dell’Appaltatore. Allo scadere del sessantesimo giorno di ritardo nell’installazione dello strumento, la Committenza potrà procedere alla risoluzione immediata del contratto, ai sensi dell'art. 1456 del c.c. applicando una penale pari al 10% del valore della fornitura.</w:t>
      </w:r>
    </w:p>
    <w:p w14:paraId="3141FB19" w14:textId="77777777" w:rsidR="00255278" w:rsidRDefault="00255278" w:rsidP="00255278">
      <w:pPr>
        <w:spacing w:line="259" w:lineRule="auto"/>
        <w:rPr>
          <w:rFonts w:ascii="Manrope" w:hAnsi="Manrope"/>
          <w:sz w:val="20"/>
          <w:szCs w:val="20"/>
        </w:rPr>
      </w:pPr>
      <w:r w:rsidRPr="00255278">
        <w:rPr>
          <w:rFonts w:ascii="Manrope" w:hAnsi="Manrope"/>
          <w:sz w:val="20"/>
          <w:szCs w:val="20"/>
        </w:rPr>
        <w:t>-</w:t>
      </w:r>
      <w:r w:rsidRPr="00255278">
        <w:rPr>
          <w:rFonts w:ascii="Manrope" w:hAnsi="Manrope"/>
          <w:sz w:val="20"/>
          <w:szCs w:val="20"/>
        </w:rPr>
        <w:tab/>
        <w:t xml:space="preserve">Fallimento di collaudi: nel caso in cui la medesima prova di collaudo dia esito negativo (prova fallita), sarà applicata una penale pari allo 0,1% (zerovirgolauno per cento) del valore della fornitura per ciascuna prova fallita oltre la prima. Nel caso in cui una o più prove diano risultati non soddisfacenti, il Fornitore dovrà provvedere a risolvere tempestivamente gli eventuali inconvenienti in modo tale da consentire il completo superamento delle prove previste entro 15 giorni dal primo collaudo. Nell'ipotesi di inadempienza della fornitura tale da non consentire un esito positivo del collaudo entro 60 giorni dal primo collaudo, la </w:t>
      </w:r>
      <w:r w:rsidRPr="00255278">
        <w:rPr>
          <w:rFonts w:ascii="Manrope" w:hAnsi="Manrope"/>
          <w:sz w:val="20"/>
          <w:szCs w:val="20"/>
        </w:rPr>
        <w:lastRenderedPageBreak/>
        <w:t>Committenza potrà procedere alla risoluzione immediata del contratto, ai sensi dell'art. 1456 del c.c. applicando una penale pari al 10% del valore della fornitura.</w:t>
      </w:r>
      <w:r>
        <w:rPr>
          <w:rFonts w:ascii="Manrope" w:hAnsi="Manrope"/>
          <w:sz w:val="20"/>
          <w:szCs w:val="20"/>
        </w:rPr>
        <w:t xml:space="preserve"> </w:t>
      </w:r>
    </w:p>
    <w:p w14:paraId="724CB12A" w14:textId="77777777" w:rsidR="00255278" w:rsidRDefault="00255278" w:rsidP="00255278">
      <w:pPr>
        <w:spacing w:line="259" w:lineRule="auto"/>
        <w:rPr>
          <w:rFonts w:ascii="Manrope" w:hAnsi="Manrope"/>
          <w:sz w:val="20"/>
          <w:szCs w:val="20"/>
          <w:lang w:eastAsia="it-IT"/>
        </w:rPr>
      </w:pPr>
    </w:p>
    <w:p w14:paraId="7AB7B796" w14:textId="6E3E97A6" w:rsidR="00A34EDD" w:rsidRPr="00D80405" w:rsidRDefault="00255278" w:rsidP="00255278">
      <w:pPr>
        <w:spacing w:line="259" w:lineRule="auto"/>
        <w:rPr>
          <w:rFonts w:ascii="Manrope" w:hAnsi="Manrope"/>
          <w:sz w:val="20"/>
          <w:szCs w:val="20"/>
          <w:lang w:eastAsia="it-IT"/>
        </w:rPr>
      </w:pPr>
      <w:r w:rsidRPr="00255278">
        <w:rPr>
          <w:rFonts w:ascii="Manrope" w:hAnsi="Manrope"/>
          <w:sz w:val="20"/>
          <w:szCs w:val="20"/>
          <w:lang w:eastAsia="it-IT"/>
        </w:rPr>
        <w:t>Il Committente si riserva, al raggiungimento di penali per un importo pari 10% (dieci per cento) dell’ammontare del contratto, indipendentemente da qualsiasi contestazione, di procedere alla risoluzione del rapporto, ai sensi dell'art. 1456 C.C., fatte salve le penali già stabilite e l'eventuale esecuzione in danno del gestore inadempiente, salvo il risarcimento per maggiori danni.</w:t>
      </w:r>
    </w:p>
    <w:p w14:paraId="53BBF96C" w14:textId="6067B256" w:rsidR="001D10C5" w:rsidRPr="001D10C5" w:rsidRDefault="00A34EDD" w:rsidP="001D10C5">
      <w:pPr>
        <w:spacing w:before="120" w:after="120" w:line="259" w:lineRule="auto"/>
        <w:rPr>
          <w:rFonts w:ascii="Manrope" w:hAnsi="Manrope"/>
          <w:sz w:val="20"/>
          <w:szCs w:val="20"/>
        </w:rPr>
      </w:pPr>
      <w:r w:rsidRPr="00D80405">
        <w:rPr>
          <w:rFonts w:ascii="Manrope" w:hAnsi="Manrope"/>
          <w:sz w:val="20"/>
          <w:szCs w:val="20"/>
        </w:rPr>
        <w:t>Tutte le penali verranno applicate previo contraddittorio</w:t>
      </w:r>
      <w:r w:rsidR="00524E68">
        <w:rPr>
          <w:rFonts w:ascii="Manrope" w:hAnsi="Manrope"/>
          <w:sz w:val="20"/>
          <w:szCs w:val="20"/>
        </w:rPr>
        <w:t xml:space="preserve"> </w:t>
      </w:r>
      <w:r w:rsidRPr="00D80405">
        <w:rPr>
          <w:rFonts w:ascii="Manrope" w:hAnsi="Manrope"/>
          <w:sz w:val="20"/>
          <w:szCs w:val="20"/>
        </w:rPr>
        <w:t>con l’Appaltatore, con la sola formalità della contestazione scritta dell’inadempienza all’Appaltatore, con termine di 5 giorni lavorativi dalla data di ricevimento della stessa per eventuali difese scritte da parte di quest’ultimo.</w:t>
      </w:r>
      <w:r w:rsidR="001D10C5">
        <w:rPr>
          <w:rFonts w:ascii="Manrope" w:hAnsi="Manrope"/>
          <w:sz w:val="20"/>
          <w:szCs w:val="20"/>
        </w:rPr>
        <w:t xml:space="preserve"> </w:t>
      </w:r>
      <w:r w:rsidR="001D10C5" w:rsidRPr="001D10C5">
        <w:rPr>
          <w:rFonts w:ascii="Manrope" w:hAnsi="Manrope"/>
          <w:sz w:val="20"/>
          <w:szCs w:val="20"/>
        </w:rPr>
        <w:t>L’ammontare sarà fatturato dal Politecnico di Milano all’Appaltatore.</w:t>
      </w:r>
    </w:p>
    <w:p w14:paraId="449FB5F2" w14:textId="57CBCAF1" w:rsidR="00DF3EC5" w:rsidRPr="0028547C" w:rsidRDefault="00DF3EC5" w:rsidP="0028547C">
      <w:pPr>
        <w:spacing w:before="120" w:after="120" w:line="259" w:lineRule="auto"/>
        <w:rPr>
          <w:rFonts w:ascii="Manrope" w:hAnsi="Manrope"/>
          <w:b/>
          <w:sz w:val="20"/>
          <w:szCs w:val="20"/>
        </w:rPr>
      </w:pPr>
      <w:r w:rsidRPr="00D80405">
        <w:rPr>
          <w:rFonts w:ascii="Manrope" w:hAnsi="Manrope"/>
          <w:b/>
          <w:sz w:val="20"/>
          <w:szCs w:val="20"/>
        </w:rPr>
        <w:t xml:space="preserve">Le sanzioni pecuniarie di cui sopra verranno fatturate dal Politecnico di Milano </w:t>
      </w:r>
    </w:p>
    <w:p w14:paraId="3E13DED4" w14:textId="77777777" w:rsidR="00954BBD" w:rsidRPr="00D80405" w:rsidRDefault="00851ABA" w:rsidP="0028547C">
      <w:pPr>
        <w:pStyle w:val="Titolo1"/>
      </w:pPr>
      <w:bookmarkStart w:id="22" w:name="_Toc211506417"/>
      <w:r w:rsidRPr="00D80405">
        <w:t xml:space="preserve">Art. </w:t>
      </w:r>
      <w:r w:rsidR="00350985" w:rsidRPr="00D80405">
        <w:t>9</w:t>
      </w:r>
      <w:r w:rsidRPr="00D80405">
        <w:t xml:space="preserve"> - Inadempimenti </w:t>
      </w:r>
      <w:r w:rsidRPr="0028547C">
        <w:t>contrattuali</w:t>
      </w:r>
      <w:r w:rsidRPr="00D80405">
        <w:t xml:space="preserve"> e risoluzione del Contratto</w:t>
      </w:r>
      <w:bookmarkEnd w:id="22"/>
    </w:p>
    <w:p w14:paraId="2428594D" w14:textId="6E8B4E83" w:rsidR="007123BC" w:rsidRPr="00D80405" w:rsidRDefault="007123BC" w:rsidP="00D80405">
      <w:pPr>
        <w:spacing w:line="259" w:lineRule="auto"/>
        <w:rPr>
          <w:rFonts w:ascii="Manrope" w:hAnsi="Manrope"/>
          <w:sz w:val="20"/>
          <w:szCs w:val="20"/>
        </w:rPr>
      </w:pPr>
      <w:r w:rsidRPr="00D80405">
        <w:rPr>
          <w:rFonts w:ascii="Manrope" w:hAnsi="Manrope"/>
          <w:sz w:val="20"/>
          <w:szCs w:val="20"/>
        </w:rPr>
        <w:t xml:space="preserve">Il Politecnico di Milano, in qualità di </w:t>
      </w:r>
      <w:r w:rsidR="0028547C">
        <w:rPr>
          <w:rFonts w:ascii="Manrope" w:hAnsi="Manrope"/>
          <w:sz w:val="20"/>
          <w:szCs w:val="20"/>
        </w:rPr>
        <w:t>C</w:t>
      </w:r>
      <w:r w:rsidRPr="00D80405">
        <w:rPr>
          <w:rFonts w:ascii="Manrope" w:hAnsi="Manrope"/>
          <w:sz w:val="20"/>
          <w:szCs w:val="20"/>
        </w:rPr>
        <w:t xml:space="preserve">ommittente, si riserva la facoltà di disporre la risoluzione del contratto, previa diffida ad adempiere ai sensi degli art. 1453 e 1454 del </w:t>
      </w:r>
      <w:r w:rsidR="00440FCC">
        <w:rPr>
          <w:rFonts w:ascii="Manrope" w:hAnsi="Manrope"/>
          <w:sz w:val="20"/>
          <w:szCs w:val="20"/>
        </w:rPr>
        <w:t>codice civile</w:t>
      </w:r>
      <w:r w:rsidRPr="00D80405">
        <w:rPr>
          <w:rFonts w:ascii="Manrope" w:hAnsi="Manrope"/>
          <w:sz w:val="20"/>
          <w:szCs w:val="20"/>
        </w:rPr>
        <w:t>, in caso di inadempimento dell’</w:t>
      </w:r>
      <w:r w:rsidR="0028547C">
        <w:rPr>
          <w:rFonts w:ascii="Manrope" w:hAnsi="Manrope"/>
          <w:sz w:val="20"/>
          <w:szCs w:val="20"/>
        </w:rPr>
        <w:t>A</w:t>
      </w:r>
      <w:r w:rsidRPr="00D80405">
        <w:rPr>
          <w:rFonts w:ascii="Manrope" w:hAnsi="Manrope"/>
          <w:sz w:val="20"/>
          <w:szCs w:val="20"/>
        </w:rPr>
        <w:t>ppaltatore anche di uno solo degli obblighi previsti dal presente contratto, salvo in ogni caso il risarcimento del danno.</w:t>
      </w:r>
    </w:p>
    <w:p w14:paraId="3AF6AD93" w14:textId="6E27243F" w:rsidR="007123BC" w:rsidRPr="00D80405" w:rsidRDefault="007123BC" w:rsidP="00D80405">
      <w:pPr>
        <w:spacing w:line="259" w:lineRule="auto"/>
        <w:rPr>
          <w:rFonts w:ascii="Manrope" w:hAnsi="Manrope"/>
          <w:sz w:val="20"/>
          <w:szCs w:val="20"/>
        </w:rPr>
      </w:pPr>
      <w:r w:rsidRPr="00D80405">
        <w:rPr>
          <w:rFonts w:ascii="Manrope" w:hAnsi="Manrope"/>
          <w:sz w:val="20"/>
          <w:szCs w:val="20"/>
        </w:rPr>
        <w:t>Il contratto inoltre potrà essere risolto di diritto, ai sensi dell’</w:t>
      </w:r>
      <w:r w:rsidR="0028547C">
        <w:rPr>
          <w:rFonts w:ascii="Manrope" w:hAnsi="Manrope"/>
          <w:sz w:val="20"/>
          <w:szCs w:val="20"/>
        </w:rPr>
        <w:t>a</w:t>
      </w:r>
      <w:r w:rsidRPr="00D80405">
        <w:rPr>
          <w:rFonts w:ascii="Manrope" w:hAnsi="Manrope"/>
          <w:sz w:val="20"/>
          <w:szCs w:val="20"/>
        </w:rPr>
        <w:t>rt. 1456 del</w:t>
      </w:r>
      <w:r w:rsidR="0028547C">
        <w:rPr>
          <w:rFonts w:ascii="Manrope" w:hAnsi="Manrope"/>
          <w:sz w:val="20"/>
          <w:szCs w:val="20"/>
        </w:rPr>
        <w:t xml:space="preserve"> codice civile</w:t>
      </w:r>
      <w:r w:rsidRPr="00D80405">
        <w:rPr>
          <w:rFonts w:ascii="Manrope" w:hAnsi="Manrope"/>
          <w:sz w:val="20"/>
          <w:szCs w:val="20"/>
        </w:rPr>
        <w:t xml:space="preserve">, allorché il totale delle penali accumulate superi il </w:t>
      </w:r>
      <w:r w:rsidR="001D10C5">
        <w:rPr>
          <w:rFonts w:ascii="Manrope" w:hAnsi="Manrope"/>
          <w:sz w:val="20"/>
          <w:szCs w:val="20"/>
        </w:rPr>
        <w:t>1</w:t>
      </w:r>
      <w:r w:rsidR="00022B74" w:rsidRPr="00D80405">
        <w:rPr>
          <w:rFonts w:ascii="Manrope" w:hAnsi="Manrope"/>
          <w:sz w:val="20"/>
          <w:szCs w:val="20"/>
        </w:rPr>
        <w:t>0</w:t>
      </w:r>
      <w:r w:rsidRPr="00D80405">
        <w:rPr>
          <w:rFonts w:ascii="Manrope" w:hAnsi="Manrope"/>
          <w:sz w:val="20"/>
          <w:szCs w:val="20"/>
        </w:rPr>
        <w:t>%</w:t>
      </w:r>
      <w:r w:rsidR="003F7B1C" w:rsidRPr="00D80405">
        <w:rPr>
          <w:rFonts w:ascii="Manrope" w:hAnsi="Manrope"/>
          <w:sz w:val="20"/>
          <w:szCs w:val="20"/>
        </w:rPr>
        <w:t xml:space="preserve"> (</w:t>
      </w:r>
      <w:r w:rsidR="001D10C5">
        <w:rPr>
          <w:rFonts w:ascii="Manrope" w:hAnsi="Manrope"/>
          <w:sz w:val="20"/>
          <w:szCs w:val="20"/>
        </w:rPr>
        <w:t>dieci</w:t>
      </w:r>
      <w:r w:rsidR="003F7B1C" w:rsidRPr="00D80405">
        <w:rPr>
          <w:rFonts w:ascii="Manrope" w:hAnsi="Manrope"/>
          <w:sz w:val="20"/>
          <w:szCs w:val="20"/>
        </w:rPr>
        <w:t xml:space="preserve"> per cento)</w:t>
      </w:r>
      <w:r w:rsidRPr="00D80405">
        <w:rPr>
          <w:rFonts w:ascii="Manrope" w:hAnsi="Manrope"/>
          <w:sz w:val="20"/>
          <w:szCs w:val="20"/>
        </w:rPr>
        <w:t xml:space="preserve"> del costo dell’intera fornitura, salvo in ogni caso il risarcimento del danno</w:t>
      </w:r>
      <w:r w:rsidR="00DD39DD" w:rsidRPr="00D80405">
        <w:rPr>
          <w:rFonts w:ascii="Manrope" w:hAnsi="Manrope"/>
          <w:sz w:val="20"/>
          <w:szCs w:val="20"/>
        </w:rPr>
        <w:t>.</w:t>
      </w:r>
      <w:r w:rsidR="00281D7B" w:rsidRPr="00D80405">
        <w:rPr>
          <w:rFonts w:ascii="Manrope" w:hAnsi="Manrope"/>
          <w:sz w:val="20"/>
          <w:szCs w:val="20"/>
        </w:rPr>
        <w:t xml:space="preserve"> </w:t>
      </w:r>
    </w:p>
    <w:p w14:paraId="246DA8A3" w14:textId="289791B1" w:rsidR="007123BC" w:rsidRPr="00D80405" w:rsidRDefault="007123BC" w:rsidP="00D80405">
      <w:pPr>
        <w:spacing w:line="259" w:lineRule="auto"/>
        <w:rPr>
          <w:rFonts w:ascii="Manrope" w:hAnsi="Manrope"/>
          <w:sz w:val="20"/>
          <w:szCs w:val="20"/>
        </w:rPr>
      </w:pPr>
      <w:r w:rsidRPr="00D80405">
        <w:rPr>
          <w:rFonts w:ascii="Manrope" w:hAnsi="Manrope"/>
          <w:sz w:val="20"/>
          <w:szCs w:val="20"/>
        </w:rPr>
        <w:t xml:space="preserve">Resta tuttavia espressamente inteso che in nessun caso </w:t>
      </w:r>
      <w:r w:rsidR="0028547C">
        <w:rPr>
          <w:rFonts w:ascii="Manrope" w:hAnsi="Manrope"/>
          <w:sz w:val="20"/>
          <w:szCs w:val="20"/>
        </w:rPr>
        <w:t>l’Appaltatore</w:t>
      </w:r>
      <w:r w:rsidRPr="00D80405">
        <w:rPr>
          <w:rFonts w:ascii="Manrope" w:hAnsi="Manrope"/>
          <w:sz w:val="20"/>
          <w:szCs w:val="20"/>
        </w:rPr>
        <w:t xml:space="preserve"> potrà sospendere la prestazione dei servizi e/o forniture.</w:t>
      </w:r>
    </w:p>
    <w:p w14:paraId="1DEB2C97" w14:textId="106A0DD8" w:rsidR="00895EC1" w:rsidRPr="00D80405" w:rsidRDefault="007123BC" w:rsidP="00D80405">
      <w:pPr>
        <w:spacing w:line="259" w:lineRule="auto"/>
        <w:rPr>
          <w:rFonts w:ascii="Manrope" w:hAnsi="Manrope"/>
          <w:sz w:val="20"/>
          <w:szCs w:val="20"/>
        </w:rPr>
      </w:pPr>
      <w:r w:rsidRPr="00D80405">
        <w:rPr>
          <w:rFonts w:ascii="Manrope" w:hAnsi="Manrope"/>
          <w:sz w:val="20"/>
          <w:szCs w:val="20"/>
        </w:rPr>
        <w:t xml:space="preserve">È espressamente inteso che in </w:t>
      </w:r>
      <w:r w:rsidR="00A90594" w:rsidRPr="00D80405">
        <w:rPr>
          <w:rFonts w:ascii="Manrope" w:hAnsi="Manrope"/>
          <w:sz w:val="20"/>
          <w:szCs w:val="20"/>
        </w:rPr>
        <w:t>caso di perdita dei requisiti</w:t>
      </w:r>
      <w:r w:rsidRPr="00D80405">
        <w:rPr>
          <w:rFonts w:ascii="Manrope" w:hAnsi="Manrope"/>
          <w:sz w:val="20"/>
          <w:szCs w:val="20"/>
        </w:rPr>
        <w:t xml:space="preserve"> di cui all’art. </w:t>
      </w:r>
      <w:r w:rsidR="00937793" w:rsidRPr="00D80405">
        <w:rPr>
          <w:rFonts w:ascii="Manrope" w:hAnsi="Manrope"/>
          <w:sz w:val="20"/>
          <w:szCs w:val="20"/>
        </w:rPr>
        <w:t>94</w:t>
      </w:r>
      <w:r w:rsidRPr="00D80405">
        <w:rPr>
          <w:rFonts w:ascii="Manrope" w:hAnsi="Manrope"/>
          <w:sz w:val="20"/>
          <w:szCs w:val="20"/>
        </w:rPr>
        <w:t xml:space="preserve"> del D. Lgs. n. </w:t>
      </w:r>
      <w:r w:rsidR="00937793" w:rsidRPr="00D80405">
        <w:rPr>
          <w:rFonts w:ascii="Manrope" w:hAnsi="Manrope"/>
          <w:sz w:val="20"/>
          <w:szCs w:val="20"/>
        </w:rPr>
        <w:t>36</w:t>
      </w:r>
      <w:r w:rsidRPr="00D80405">
        <w:rPr>
          <w:rFonts w:ascii="Manrope" w:hAnsi="Manrope"/>
          <w:sz w:val="20"/>
          <w:szCs w:val="20"/>
        </w:rPr>
        <w:t>/</w:t>
      </w:r>
      <w:r w:rsidR="00937793" w:rsidRPr="00D80405">
        <w:rPr>
          <w:rFonts w:ascii="Manrope" w:hAnsi="Manrope"/>
          <w:sz w:val="20"/>
          <w:szCs w:val="20"/>
        </w:rPr>
        <w:t>2023</w:t>
      </w:r>
      <w:r w:rsidR="00A90594" w:rsidRPr="00D80405">
        <w:rPr>
          <w:rFonts w:ascii="Manrope" w:hAnsi="Manrope"/>
          <w:sz w:val="20"/>
          <w:szCs w:val="20"/>
        </w:rPr>
        <w:t xml:space="preserve"> e nei casi previsti dai patti di integrità i</w:t>
      </w:r>
      <w:r w:rsidRPr="00D80405">
        <w:rPr>
          <w:rFonts w:ascii="Manrope" w:hAnsi="Manrope"/>
          <w:sz w:val="20"/>
          <w:szCs w:val="20"/>
        </w:rPr>
        <w:t>l Politecnico di Milano si riserva la facoltà di risolvere il contratto e si riserva il pagamento in tal caso del corrispettivo pattuito solo con riferimento alle prestazioni già eseguite e nei limiti dell’uti</w:t>
      </w:r>
      <w:r w:rsidR="00895EC1" w:rsidRPr="00D80405">
        <w:rPr>
          <w:rFonts w:ascii="Manrope" w:hAnsi="Manrope"/>
          <w:sz w:val="20"/>
          <w:szCs w:val="20"/>
        </w:rPr>
        <w:t>lità ricevuta.</w:t>
      </w:r>
    </w:p>
    <w:p w14:paraId="621A593F" w14:textId="51BE592A" w:rsidR="00895EC1" w:rsidRDefault="00895EC1" w:rsidP="00D80405">
      <w:pPr>
        <w:spacing w:line="259" w:lineRule="auto"/>
        <w:rPr>
          <w:rFonts w:ascii="Manrope" w:hAnsi="Manrope"/>
          <w:sz w:val="20"/>
          <w:szCs w:val="20"/>
        </w:rPr>
      </w:pPr>
      <w:r w:rsidRPr="00D80405">
        <w:rPr>
          <w:rFonts w:ascii="Manrope" w:hAnsi="Manrope"/>
          <w:sz w:val="20"/>
          <w:szCs w:val="20"/>
        </w:rPr>
        <w:t xml:space="preserve">In caso di risoluzione del contratto si procederà all’incameramento della cauzione definitiva ove richiesta o, in alternativa, l’applicazione di una penale in misura non inferiore al </w:t>
      </w:r>
      <w:r w:rsidR="001D10C5">
        <w:rPr>
          <w:rFonts w:ascii="Manrope" w:hAnsi="Manrope"/>
          <w:sz w:val="20"/>
          <w:szCs w:val="20"/>
        </w:rPr>
        <w:t>1</w:t>
      </w:r>
      <w:r w:rsidR="00022B74" w:rsidRPr="00D80405">
        <w:rPr>
          <w:rFonts w:ascii="Manrope" w:hAnsi="Manrope"/>
          <w:sz w:val="20"/>
          <w:szCs w:val="20"/>
        </w:rPr>
        <w:t>0</w:t>
      </w:r>
      <w:r w:rsidR="003F7B1C" w:rsidRPr="00D80405">
        <w:rPr>
          <w:rFonts w:ascii="Manrope" w:hAnsi="Manrope"/>
          <w:sz w:val="20"/>
          <w:szCs w:val="20"/>
        </w:rPr>
        <w:t>% (</w:t>
      </w:r>
      <w:r w:rsidR="001D10C5">
        <w:rPr>
          <w:rFonts w:ascii="Manrope" w:hAnsi="Manrope"/>
          <w:sz w:val="20"/>
          <w:szCs w:val="20"/>
        </w:rPr>
        <w:t>dieci</w:t>
      </w:r>
      <w:r w:rsidRPr="00D80405">
        <w:rPr>
          <w:rFonts w:ascii="Manrope" w:hAnsi="Manrope"/>
          <w:sz w:val="20"/>
          <w:szCs w:val="20"/>
        </w:rPr>
        <w:t xml:space="preserve"> per cento</w:t>
      </w:r>
      <w:r w:rsidR="003F7B1C" w:rsidRPr="00D80405">
        <w:rPr>
          <w:rFonts w:ascii="Manrope" w:hAnsi="Manrope"/>
          <w:sz w:val="20"/>
          <w:szCs w:val="20"/>
        </w:rPr>
        <w:t>)</w:t>
      </w:r>
      <w:r w:rsidRPr="00D80405">
        <w:rPr>
          <w:rFonts w:ascii="Manrope" w:hAnsi="Manrope"/>
          <w:sz w:val="20"/>
          <w:szCs w:val="20"/>
        </w:rPr>
        <w:t xml:space="preserve"> del valore del contratto.</w:t>
      </w:r>
    </w:p>
    <w:p w14:paraId="0E6F8723" w14:textId="2931BDDF" w:rsidR="001D10C5" w:rsidRPr="00D80405" w:rsidRDefault="001D10C5" w:rsidP="00D80405">
      <w:pPr>
        <w:spacing w:line="259" w:lineRule="auto"/>
        <w:rPr>
          <w:rFonts w:ascii="Manrope" w:hAnsi="Manrope"/>
          <w:sz w:val="20"/>
          <w:szCs w:val="20"/>
        </w:rPr>
      </w:pPr>
      <w:r w:rsidRPr="001D10C5">
        <w:rPr>
          <w:rFonts w:ascii="Manrope" w:hAnsi="Manrope"/>
          <w:sz w:val="20"/>
          <w:szCs w:val="20"/>
        </w:rPr>
        <w:t>Ai sensi dell’Art.</w:t>
      </w:r>
      <w:r>
        <w:rPr>
          <w:rFonts w:ascii="Manrope" w:hAnsi="Manrope"/>
          <w:sz w:val="20"/>
          <w:szCs w:val="20"/>
        </w:rPr>
        <w:t>88</w:t>
      </w:r>
      <w:r w:rsidRPr="001D10C5">
        <w:rPr>
          <w:rFonts w:ascii="Manrope" w:hAnsi="Manrope"/>
          <w:sz w:val="20"/>
          <w:szCs w:val="20"/>
        </w:rPr>
        <w:t xml:space="preserve"> c.</w:t>
      </w:r>
      <w:r>
        <w:rPr>
          <w:rFonts w:ascii="Manrope" w:hAnsi="Manrope"/>
          <w:sz w:val="20"/>
          <w:szCs w:val="20"/>
        </w:rPr>
        <w:t>4bis</w:t>
      </w:r>
      <w:r w:rsidRPr="001D10C5">
        <w:rPr>
          <w:rFonts w:ascii="Manrope" w:hAnsi="Manrope"/>
          <w:sz w:val="20"/>
          <w:szCs w:val="20"/>
        </w:rPr>
        <w:t xml:space="preserve"> e 4</w:t>
      </w:r>
      <w:r>
        <w:rPr>
          <w:rFonts w:ascii="Manrope" w:hAnsi="Manrope"/>
          <w:sz w:val="20"/>
          <w:szCs w:val="20"/>
        </w:rPr>
        <w:t>ter</w:t>
      </w:r>
      <w:r w:rsidRPr="001D10C5">
        <w:rPr>
          <w:rFonts w:ascii="Manrope" w:hAnsi="Manrope"/>
          <w:sz w:val="20"/>
          <w:szCs w:val="20"/>
        </w:rPr>
        <w:t xml:space="preserve"> del D.Lgs.159/2011, qualora al momento della stipula fosse ancora in istruttoria </w:t>
      </w:r>
      <w:r>
        <w:rPr>
          <w:rFonts w:ascii="Manrope" w:hAnsi="Manrope"/>
          <w:sz w:val="20"/>
          <w:szCs w:val="20"/>
        </w:rPr>
        <w:t>la comunicazione</w:t>
      </w:r>
      <w:r w:rsidRPr="001D10C5">
        <w:rPr>
          <w:rFonts w:ascii="Manrope" w:hAnsi="Manrope"/>
          <w:sz w:val="20"/>
          <w:szCs w:val="20"/>
        </w:rPr>
        <w:t xml:space="preserve"> antimafia, il contratto è stipulato sotto condizione risolutiva, ai sensi dell’art. 1456 del Codice Civile, in caso in cui le verifiche antimafia effettuate anche successivamente alla stipula abbiano dato esito interdittivo, fatto salvo il pagamento del valore delle opere già eseguite e il rimborso delle spese sostenute per l'esecuzione del rimanente, nei limiti delle utilità conseguite.</w:t>
      </w:r>
    </w:p>
    <w:p w14:paraId="24F2999A" w14:textId="59BCEEDE" w:rsidR="00A90594" w:rsidRPr="0028547C" w:rsidRDefault="00A90594" w:rsidP="00D80405">
      <w:pPr>
        <w:spacing w:line="259" w:lineRule="auto"/>
        <w:rPr>
          <w:rFonts w:ascii="Manrope" w:hAnsi="Manrope"/>
          <w:sz w:val="20"/>
          <w:szCs w:val="20"/>
        </w:rPr>
      </w:pPr>
      <w:r w:rsidRPr="00D80405">
        <w:rPr>
          <w:rFonts w:ascii="Manrope" w:hAnsi="Manrope"/>
          <w:sz w:val="20"/>
          <w:szCs w:val="20"/>
        </w:rPr>
        <w:t>Il Politecnico di Milano può inoltre risolvere il contratto nei casi e con le modalità previste dall’art.</w:t>
      </w:r>
      <w:r w:rsidR="00937793" w:rsidRPr="00D80405">
        <w:rPr>
          <w:rFonts w:ascii="Manrope" w:hAnsi="Manrope"/>
          <w:sz w:val="20"/>
          <w:szCs w:val="20"/>
        </w:rPr>
        <w:t xml:space="preserve"> 122</w:t>
      </w:r>
      <w:r w:rsidRPr="00D80405">
        <w:rPr>
          <w:rFonts w:ascii="Manrope" w:hAnsi="Manrope"/>
          <w:sz w:val="20"/>
          <w:szCs w:val="20"/>
        </w:rPr>
        <w:t xml:space="preserve"> del D.Lgs.</w:t>
      </w:r>
      <w:r w:rsidR="00A3459F" w:rsidRPr="00D80405">
        <w:rPr>
          <w:rFonts w:ascii="Manrope" w:hAnsi="Manrope"/>
          <w:sz w:val="20"/>
          <w:szCs w:val="20"/>
        </w:rPr>
        <w:t xml:space="preserve"> </w:t>
      </w:r>
      <w:r w:rsidR="00937793" w:rsidRPr="00D80405">
        <w:rPr>
          <w:rFonts w:ascii="Manrope" w:hAnsi="Manrope"/>
          <w:sz w:val="20"/>
          <w:szCs w:val="20"/>
        </w:rPr>
        <w:t>36</w:t>
      </w:r>
      <w:r w:rsidRPr="00D80405">
        <w:rPr>
          <w:rFonts w:ascii="Manrope" w:hAnsi="Manrope"/>
          <w:sz w:val="20"/>
          <w:szCs w:val="20"/>
        </w:rPr>
        <w:t>/</w:t>
      </w:r>
      <w:r w:rsidR="00937793" w:rsidRPr="00D80405">
        <w:rPr>
          <w:rFonts w:ascii="Manrope" w:hAnsi="Manrope"/>
          <w:sz w:val="20"/>
          <w:szCs w:val="20"/>
        </w:rPr>
        <w:t>2023</w:t>
      </w:r>
      <w:r w:rsidRPr="00D80405">
        <w:rPr>
          <w:rFonts w:ascii="Manrope" w:hAnsi="Manrope"/>
          <w:sz w:val="20"/>
          <w:szCs w:val="20"/>
        </w:rPr>
        <w:t>.</w:t>
      </w:r>
    </w:p>
    <w:p w14:paraId="09FB7D65" w14:textId="77777777" w:rsidR="008971F2" w:rsidRPr="00D80405" w:rsidRDefault="008971F2" w:rsidP="0028547C">
      <w:pPr>
        <w:pStyle w:val="Titolo1"/>
      </w:pPr>
      <w:bookmarkStart w:id="23" w:name="_Toc288924892"/>
      <w:bookmarkStart w:id="24" w:name="_Toc211506418"/>
      <w:r w:rsidRPr="00D80405">
        <w:t xml:space="preserve">Art. </w:t>
      </w:r>
      <w:r w:rsidR="00350985" w:rsidRPr="00D80405">
        <w:t>10</w:t>
      </w:r>
      <w:r w:rsidR="00B71172" w:rsidRPr="00D80405">
        <w:t xml:space="preserve"> </w:t>
      </w:r>
      <w:r w:rsidR="00356412" w:rsidRPr="00D80405">
        <w:t xml:space="preserve">- </w:t>
      </w:r>
      <w:r w:rsidRPr="0028547C">
        <w:t>Recesso</w:t>
      </w:r>
      <w:bookmarkEnd w:id="23"/>
      <w:bookmarkEnd w:id="24"/>
    </w:p>
    <w:p w14:paraId="5905D990" w14:textId="4024A3FF" w:rsidR="008971F2" w:rsidRPr="0028547C" w:rsidRDefault="00A90594" w:rsidP="00D80405">
      <w:pPr>
        <w:spacing w:line="259" w:lineRule="auto"/>
        <w:rPr>
          <w:rFonts w:ascii="Manrope" w:hAnsi="Manrope"/>
          <w:sz w:val="20"/>
          <w:szCs w:val="20"/>
        </w:rPr>
      </w:pPr>
      <w:r w:rsidRPr="00D80405">
        <w:rPr>
          <w:rFonts w:ascii="Manrope" w:hAnsi="Manrope"/>
          <w:sz w:val="20"/>
          <w:szCs w:val="20"/>
        </w:rPr>
        <w:t>Il Politecnico di Milano può inoltre recedere dal contratto nei casi e con le modalità previste dall’art.</w:t>
      </w:r>
      <w:r w:rsidR="00937793" w:rsidRPr="00D80405">
        <w:rPr>
          <w:rFonts w:ascii="Manrope" w:hAnsi="Manrope"/>
          <w:sz w:val="20"/>
          <w:szCs w:val="20"/>
        </w:rPr>
        <w:t xml:space="preserve"> 123</w:t>
      </w:r>
      <w:r w:rsidRPr="00D80405">
        <w:rPr>
          <w:rFonts w:ascii="Manrope" w:hAnsi="Manrope"/>
          <w:sz w:val="20"/>
          <w:szCs w:val="20"/>
        </w:rPr>
        <w:t xml:space="preserve"> del D.Lgs.</w:t>
      </w:r>
      <w:r w:rsidR="00A3459F" w:rsidRPr="00D80405">
        <w:rPr>
          <w:rFonts w:ascii="Manrope" w:hAnsi="Manrope"/>
          <w:sz w:val="20"/>
          <w:szCs w:val="20"/>
        </w:rPr>
        <w:t xml:space="preserve"> </w:t>
      </w:r>
      <w:r w:rsidR="00937793" w:rsidRPr="00D80405">
        <w:rPr>
          <w:rFonts w:ascii="Manrope" w:hAnsi="Manrope"/>
          <w:sz w:val="20"/>
          <w:szCs w:val="20"/>
        </w:rPr>
        <w:t>36</w:t>
      </w:r>
      <w:r w:rsidRPr="00D80405">
        <w:rPr>
          <w:rFonts w:ascii="Manrope" w:hAnsi="Manrope"/>
          <w:sz w:val="20"/>
          <w:szCs w:val="20"/>
        </w:rPr>
        <w:t>/</w:t>
      </w:r>
      <w:r w:rsidR="00937793" w:rsidRPr="00D80405">
        <w:rPr>
          <w:rFonts w:ascii="Manrope" w:hAnsi="Manrope"/>
          <w:sz w:val="20"/>
          <w:szCs w:val="20"/>
        </w:rPr>
        <w:t>2023</w:t>
      </w:r>
      <w:r w:rsidRPr="00D80405">
        <w:rPr>
          <w:rFonts w:ascii="Manrope" w:hAnsi="Manrope"/>
          <w:sz w:val="20"/>
          <w:szCs w:val="20"/>
        </w:rPr>
        <w:t>.</w:t>
      </w:r>
    </w:p>
    <w:p w14:paraId="507842ED" w14:textId="77777777" w:rsidR="008971F2" w:rsidRPr="00D80405" w:rsidRDefault="00C038F1" w:rsidP="0028547C">
      <w:pPr>
        <w:pStyle w:val="Titolo1"/>
      </w:pPr>
      <w:bookmarkStart w:id="25" w:name="_Toc211506419"/>
      <w:r w:rsidRPr="00D80405">
        <w:t xml:space="preserve">Art. </w:t>
      </w:r>
      <w:r w:rsidR="00350985" w:rsidRPr="00D80405">
        <w:t>11</w:t>
      </w:r>
      <w:r w:rsidRPr="00D80405">
        <w:t xml:space="preserve"> - </w:t>
      </w:r>
      <w:bookmarkEnd w:id="6"/>
      <w:r w:rsidR="007C585B" w:rsidRPr="00D80405">
        <w:t>Modalità di presentazione delle fatture e pagamento</w:t>
      </w:r>
      <w:bookmarkEnd w:id="25"/>
    </w:p>
    <w:p w14:paraId="601AD3D2" w14:textId="77777777" w:rsidR="000C2D3E" w:rsidRPr="00D80405" w:rsidRDefault="000C2D3E" w:rsidP="00D80405">
      <w:pPr>
        <w:spacing w:line="259" w:lineRule="auto"/>
        <w:rPr>
          <w:rFonts w:ascii="Manrope" w:hAnsi="Manrope"/>
          <w:sz w:val="20"/>
          <w:szCs w:val="20"/>
          <w:lang w:eastAsia="it-IT"/>
        </w:rPr>
      </w:pPr>
      <w:r w:rsidRPr="00D80405">
        <w:rPr>
          <w:rFonts w:ascii="Manrope" w:hAnsi="Manrope"/>
          <w:sz w:val="20"/>
          <w:szCs w:val="20"/>
          <w:lang w:eastAsia="it-IT"/>
        </w:rPr>
        <w:t>La fattura potrà essere trasmessa solo a seguito di esito positivo del collaudo definitivo in conformità a quanto previsto dall’art. 4.</w:t>
      </w:r>
    </w:p>
    <w:p w14:paraId="003D12C2" w14:textId="77777777" w:rsidR="000C2D3E" w:rsidRPr="00D80405" w:rsidRDefault="000C2D3E" w:rsidP="00D80405">
      <w:pPr>
        <w:spacing w:line="259" w:lineRule="auto"/>
        <w:rPr>
          <w:rFonts w:ascii="Manrope" w:hAnsi="Manrope"/>
          <w:sz w:val="20"/>
          <w:szCs w:val="20"/>
          <w:lang w:eastAsia="it-IT"/>
        </w:rPr>
      </w:pPr>
    </w:p>
    <w:p w14:paraId="42054C6E" w14:textId="6E961125" w:rsidR="000C2D3E" w:rsidRPr="00D80405" w:rsidRDefault="000C2D3E" w:rsidP="00D80405">
      <w:pPr>
        <w:spacing w:line="259" w:lineRule="auto"/>
        <w:rPr>
          <w:rFonts w:ascii="Manrope" w:hAnsi="Manrope"/>
          <w:sz w:val="20"/>
          <w:szCs w:val="20"/>
          <w:lang w:eastAsia="it-IT"/>
        </w:rPr>
      </w:pPr>
      <w:r w:rsidRPr="00D80405">
        <w:rPr>
          <w:rFonts w:ascii="Manrope" w:hAnsi="Manrope"/>
          <w:sz w:val="20"/>
          <w:szCs w:val="20"/>
          <w:lang w:eastAsia="it-IT"/>
        </w:rPr>
        <w:t>Le fatture dovranno essere trasmesse in forma elettronica, secondo il formato di cui all’allegato A “Formato della fattura elettronica” del DM n.</w:t>
      </w:r>
      <w:r w:rsidR="00937793" w:rsidRPr="00D80405">
        <w:rPr>
          <w:rFonts w:ascii="Manrope" w:hAnsi="Manrope"/>
          <w:sz w:val="20"/>
          <w:szCs w:val="20"/>
          <w:lang w:eastAsia="it-IT"/>
        </w:rPr>
        <w:t xml:space="preserve"> </w:t>
      </w:r>
      <w:r w:rsidRPr="00D80405">
        <w:rPr>
          <w:rFonts w:ascii="Manrope" w:hAnsi="Manrope"/>
          <w:sz w:val="20"/>
          <w:szCs w:val="20"/>
          <w:lang w:eastAsia="it-IT"/>
        </w:rPr>
        <w:t>55/2013, indirizzandola al Codice Univoco Ufficio</w:t>
      </w:r>
      <w:r w:rsidR="00814CAE" w:rsidRPr="00D80405">
        <w:rPr>
          <w:rFonts w:ascii="Manrope" w:hAnsi="Manrope"/>
          <w:sz w:val="20"/>
          <w:szCs w:val="20"/>
          <w:lang w:eastAsia="it-IT"/>
        </w:rPr>
        <w:t xml:space="preserve"> </w:t>
      </w:r>
      <w:r w:rsidR="00132F92" w:rsidRPr="00F5715E">
        <w:rPr>
          <w:rFonts w:ascii="Manrope" w:hAnsi="Manrope"/>
          <w:b/>
          <w:bCs/>
          <w:sz w:val="20"/>
          <w:szCs w:val="20"/>
          <w:lang w:eastAsia="it-IT"/>
        </w:rPr>
        <w:t>WENVT1</w:t>
      </w:r>
      <w:r w:rsidR="00036F3B" w:rsidRPr="00036F3B">
        <w:rPr>
          <w:rFonts w:ascii="Manrope" w:hAnsi="Manrope"/>
          <w:sz w:val="20"/>
          <w:szCs w:val="20"/>
          <w:lang w:eastAsia="it-IT"/>
        </w:rPr>
        <w:t>.</w:t>
      </w:r>
    </w:p>
    <w:p w14:paraId="6051FB64" w14:textId="77777777" w:rsidR="000C2D3E" w:rsidRPr="00D80405" w:rsidRDefault="000C2D3E" w:rsidP="00D80405">
      <w:pPr>
        <w:spacing w:line="259" w:lineRule="auto"/>
        <w:rPr>
          <w:rFonts w:ascii="Manrope" w:hAnsi="Manrope"/>
          <w:sz w:val="20"/>
          <w:szCs w:val="20"/>
          <w:lang w:eastAsia="it-IT"/>
        </w:rPr>
      </w:pPr>
    </w:p>
    <w:p w14:paraId="442614FA" w14:textId="77777777" w:rsidR="000C2D3E" w:rsidRPr="00D80405" w:rsidRDefault="000C2D3E" w:rsidP="00D80405">
      <w:pPr>
        <w:spacing w:line="259" w:lineRule="auto"/>
        <w:rPr>
          <w:rFonts w:ascii="Manrope" w:hAnsi="Manrope"/>
          <w:sz w:val="20"/>
          <w:szCs w:val="20"/>
          <w:lang w:eastAsia="it-IT"/>
        </w:rPr>
      </w:pPr>
      <w:r w:rsidRPr="00D80405">
        <w:rPr>
          <w:rFonts w:ascii="Manrope" w:hAnsi="Manrope"/>
          <w:sz w:val="20"/>
          <w:szCs w:val="20"/>
          <w:lang w:eastAsia="it-IT"/>
        </w:rPr>
        <w:t>Oltre al “Codice Univoco Ufficio” che deve essere inserito obbligatoriamente nell’elemento “Codice Destinatario” del tracciato della fattura elettronica, dovranno altresì essere indicate nella fattura anche le seguenti informazioni.</w:t>
      </w:r>
    </w:p>
    <w:p w14:paraId="03FF9902" w14:textId="77777777" w:rsidR="000C2D3E" w:rsidRPr="00D80405" w:rsidRDefault="000C2D3E" w:rsidP="00D80405">
      <w:pPr>
        <w:spacing w:line="259" w:lineRule="auto"/>
        <w:rPr>
          <w:rFonts w:ascii="Manrope" w:hAnsi="Manrope"/>
          <w:sz w:val="20"/>
          <w:szCs w:val="20"/>
          <w:lang w:eastAsia="it-IT"/>
        </w:rPr>
      </w:pPr>
    </w:p>
    <w:tbl>
      <w:tblPr>
        <w:tblW w:w="0" w:type="auto"/>
        <w:jc w:val="center"/>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4643"/>
        <w:gridCol w:w="3716"/>
      </w:tblGrid>
      <w:tr w:rsidR="000C2D3E" w:rsidRPr="00D80405" w14:paraId="48E456BC" w14:textId="77777777" w:rsidTr="00682903">
        <w:trPr>
          <w:jc w:val="center"/>
        </w:trPr>
        <w:tc>
          <w:tcPr>
            <w:tcW w:w="4643" w:type="dxa"/>
            <w:tcMar>
              <w:top w:w="15" w:type="dxa"/>
              <w:left w:w="15" w:type="dxa"/>
              <w:bottom w:w="15" w:type="dxa"/>
              <w:right w:w="15" w:type="dxa"/>
            </w:tcMar>
            <w:vAlign w:val="center"/>
            <w:hideMark/>
          </w:tcPr>
          <w:p w14:paraId="7F9DA190" w14:textId="245AB280" w:rsidR="000C2D3E" w:rsidRPr="00D80405" w:rsidRDefault="000C2D3E" w:rsidP="00D80405">
            <w:pPr>
              <w:spacing w:line="259" w:lineRule="auto"/>
              <w:jc w:val="center"/>
              <w:rPr>
                <w:rFonts w:ascii="Manrope" w:eastAsia="Calibri" w:hAnsi="Manrope"/>
                <w:sz w:val="20"/>
                <w:szCs w:val="20"/>
              </w:rPr>
            </w:pPr>
            <w:r w:rsidRPr="00D80405">
              <w:rPr>
                <w:rFonts w:ascii="Manrope" w:hAnsi="Manrope"/>
                <w:b/>
                <w:bCs/>
                <w:sz w:val="20"/>
                <w:szCs w:val="20"/>
              </w:rPr>
              <w:t>Informazione</w:t>
            </w:r>
          </w:p>
        </w:tc>
        <w:tc>
          <w:tcPr>
            <w:tcW w:w="3716" w:type="dxa"/>
            <w:tcMar>
              <w:top w:w="15" w:type="dxa"/>
              <w:left w:w="15" w:type="dxa"/>
              <w:bottom w:w="15" w:type="dxa"/>
              <w:right w:w="15" w:type="dxa"/>
            </w:tcMar>
            <w:vAlign w:val="center"/>
            <w:hideMark/>
          </w:tcPr>
          <w:p w14:paraId="5D4C0839" w14:textId="467E90B2" w:rsidR="000C2D3E" w:rsidRPr="00D80405" w:rsidRDefault="000C2D3E" w:rsidP="00D80405">
            <w:pPr>
              <w:spacing w:line="259" w:lineRule="auto"/>
              <w:jc w:val="center"/>
              <w:rPr>
                <w:rFonts w:ascii="Manrope" w:eastAsia="Calibri" w:hAnsi="Manrope"/>
                <w:sz w:val="20"/>
                <w:szCs w:val="20"/>
              </w:rPr>
            </w:pPr>
            <w:r w:rsidRPr="00D80405">
              <w:rPr>
                <w:rFonts w:ascii="Manrope" w:hAnsi="Manrope"/>
                <w:b/>
                <w:bCs/>
                <w:sz w:val="20"/>
                <w:szCs w:val="20"/>
              </w:rPr>
              <w:t>Elemento del tracciato fattura elettronica</w:t>
            </w:r>
          </w:p>
        </w:tc>
      </w:tr>
      <w:tr w:rsidR="000C2D3E" w:rsidRPr="00D80405" w14:paraId="065EB5FD" w14:textId="77777777" w:rsidTr="005C3D3F">
        <w:trPr>
          <w:jc w:val="center"/>
        </w:trPr>
        <w:tc>
          <w:tcPr>
            <w:tcW w:w="4643" w:type="dxa"/>
            <w:tcMar>
              <w:top w:w="15" w:type="dxa"/>
              <w:left w:w="15" w:type="dxa"/>
              <w:bottom w:w="15" w:type="dxa"/>
              <w:right w:w="15" w:type="dxa"/>
            </w:tcMar>
            <w:vAlign w:val="center"/>
            <w:hideMark/>
          </w:tcPr>
          <w:p w14:paraId="7AE056F1" w14:textId="77777777" w:rsidR="000C2D3E" w:rsidRPr="00D80405" w:rsidRDefault="000C2D3E" w:rsidP="00D80405">
            <w:pPr>
              <w:spacing w:line="259" w:lineRule="auto"/>
              <w:rPr>
                <w:rFonts w:ascii="Manrope" w:eastAsia="Calibri" w:hAnsi="Manrope"/>
                <w:sz w:val="20"/>
                <w:szCs w:val="20"/>
              </w:rPr>
            </w:pPr>
            <w:r w:rsidRPr="00D80405">
              <w:rPr>
                <w:rFonts w:ascii="Manrope" w:hAnsi="Manrope"/>
                <w:sz w:val="20"/>
                <w:szCs w:val="20"/>
              </w:rPr>
              <w:t>Codice Unitario Progetto (se indicato in RDO)</w:t>
            </w:r>
          </w:p>
        </w:tc>
        <w:tc>
          <w:tcPr>
            <w:tcW w:w="3716" w:type="dxa"/>
            <w:shd w:val="clear" w:color="auto" w:fill="auto"/>
            <w:tcMar>
              <w:top w:w="15" w:type="dxa"/>
              <w:left w:w="15" w:type="dxa"/>
              <w:bottom w:w="15" w:type="dxa"/>
              <w:right w:w="15" w:type="dxa"/>
            </w:tcMar>
            <w:vAlign w:val="center"/>
            <w:hideMark/>
          </w:tcPr>
          <w:p w14:paraId="0B7443EE" w14:textId="0081DF59" w:rsidR="000C2D3E" w:rsidRPr="005C061D" w:rsidRDefault="000C2D3E" w:rsidP="00D80405">
            <w:pPr>
              <w:spacing w:line="259" w:lineRule="auto"/>
              <w:jc w:val="center"/>
              <w:rPr>
                <w:rFonts w:ascii="Manrope" w:eastAsia="Calibri" w:hAnsi="Manrope"/>
                <w:sz w:val="20"/>
                <w:szCs w:val="20"/>
                <w:highlight w:val="yellow"/>
              </w:rPr>
            </w:pPr>
            <w:r w:rsidRPr="005C3D3F">
              <w:rPr>
                <w:rFonts w:ascii="Manrope" w:hAnsi="Manrope"/>
                <w:sz w:val="20"/>
                <w:szCs w:val="20"/>
              </w:rPr>
              <w:t>&lt;CodiceCUP&gt;</w:t>
            </w:r>
          </w:p>
        </w:tc>
      </w:tr>
      <w:tr w:rsidR="000C2D3E" w:rsidRPr="00D80405" w14:paraId="035EA735" w14:textId="77777777" w:rsidTr="00682903">
        <w:trPr>
          <w:jc w:val="center"/>
        </w:trPr>
        <w:tc>
          <w:tcPr>
            <w:tcW w:w="4643" w:type="dxa"/>
            <w:tcMar>
              <w:top w:w="15" w:type="dxa"/>
              <w:left w:w="15" w:type="dxa"/>
              <w:bottom w:w="15" w:type="dxa"/>
              <w:right w:w="15" w:type="dxa"/>
            </w:tcMar>
            <w:vAlign w:val="center"/>
            <w:hideMark/>
          </w:tcPr>
          <w:p w14:paraId="7A786B0C" w14:textId="11621547" w:rsidR="000C2D3E" w:rsidRPr="00D80405" w:rsidRDefault="000C2D3E" w:rsidP="00D80405">
            <w:pPr>
              <w:spacing w:line="259" w:lineRule="auto"/>
              <w:rPr>
                <w:rFonts w:ascii="Manrope" w:eastAsia="Calibri" w:hAnsi="Manrope"/>
                <w:sz w:val="20"/>
                <w:szCs w:val="20"/>
              </w:rPr>
            </w:pPr>
            <w:r w:rsidRPr="00D80405">
              <w:rPr>
                <w:rFonts w:ascii="Manrope" w:hAnsi="Manrope"/>
                <w:sz w:val="20"/>
                <w:szCs w:val="20"/>
              </w:rPr>
              <w:t>Codice Identificativo Gara</w:t>
            </w:r>
          </w:p>
        </w:tc>
        <w:tc>
          <w:tcPr>
            <w:tcW w:w="3716" w:type="dxa"/>
            <w:tcMar>
              <w:top w:w="15" w:type="dxa"/>
              <w:left w:w="15" w:type="dxa"/>
              <w:bottom w:w="15" w:type="dxa"/>
              <w:right w:w="15" w:type="dxa"/>
            </w:tcMar>
            <w:vAlign w:val="center"/>
            <w:hideMark/>
          </w:tcPr>
          <w:p w14:paraId="78AF97C7" w14:textId="7AD70441" w:rsidR="000C2D3E" w:rsidRPr="00D80405" w:rsidRDefault="000C2D3E" w:rsidP="00D80405">
            <w:pPr>
              <w:spacing w:line="259" w:lineRule="auto"/>
              <w:jc w:val="center"/>
              <w:rPr>
                <w:rFonts w:ascii="Manrope" w:eastAsia="Calibri" w:hAnsi="Manrope"/>
                <w:sz w:val="20"/>
                <w:szCs w:val="20"/>
              </w:rPr>
            </w:pPr>
            <w:r w:rsidRPr="00D80405">
              <w:rPr>
                <w:rFonts w:ascii="Manrope" w:hAnsi="Manrope"/>
                <w:sz w:val="20"/>
                <w:szCs w:val="20"/>
              </w:rPr>
              <w:t>&lt;CodiceCIG&gt;</w:t>
            </w:r>
          </w:p>
        </w:tc>
      </w:tr>
      <w:tr w:rsidR="000C2D3E" w:rsidRPr="00D80405" w14:paraId="2B7AEFF1" w14:textId="77777777" w:rsidTr="00682903">
        <w:trPr>
          <w:jc w:val="center"/>
        </w:trPr>
        <w:tc>
          <w:tcPr>
            <w:tcW w:w="4643" w:type="dxa"/>
            <w:tcMar>
              <w:top w:w="15" w:type="dxa"/>
              <w:left w:w="15" w:type="dxa"/>
              <w:bottom w:w="15" w:type="dxa"/>
              <w:right w:w="15" w:type="dxa"/>
            </w:tcMar>
            <w:vAlign w:val="center"/>
            <w:hideMark/>
          </w:tcPr>
          <w:p w14:paraId="61413DBF" w14:textId="77777777" w:rsidR="000C2D3E" w:rsidRPr="00D80405" w:rsidRDefault="000C2D3E" w:rsidP="00D80405">
            <w:pPr>
              <w:spacing w:line="259" w:lineRule="auto"/>
              <w:rPr>
                <w:rFonts w:ascii="Manrope" w:eastAsia="Calibri" w:hAnsi="Manrope"/>
                <w:sz w:val="20"/>
                <w:szCs w:val="20"/>
              </w:rPr>
            </w:pPr>
            <w:r w:rsidRPr="00D80405">
              <w:rPr>
                <w:rFonts w:ascii="Manrope" w:hAnsi="Manrope"/>
                <w:sz w:val="20"/>
                <w:szCs w:val="20"/>
              </w:rPr>
              <w:t>ORDINE (se indicato): dovrà essere indicato l'identificativo ID_DG che verrà comunicato in sede di stipula</w:t>
            </w:r>
          </w:p>
        </w:tc>
        <w:tc>
          <w:tcPr>
            <w:tcW w:w="3716" w:type="dxa"/>
            <w:tcMar>
              <w:top w:w="15" w:type="dxa"/>
              <w:left w:w="15" w:type="dxa"/>
              <w:bottom w:w="15" w:type="dxa"/>
              <w:right w:w="15" w:type="dxa"/>
            </w:tcMar>
            <w:vAlign w:val="center"/>
            <w:hideMark/>
          </w:tcPr>
          <w:p w14:paraId="1EEAA9A5" w14:textId="25CB378D" w:rsidR="000C2D3E" w:rsidRPr="00D80405" w:rsidRDefault="000C2D3E" w:rsidP="00D80405">
            <w:pPr>
              <w:spacing w:line="259" w:lineRule="auto"/>
              <w:jc w:val="center"/>
              <w:rPr>
                <w:rFonts w:ascii="Manrope" w:eastAsia="Calibri" w:hAnsi="Manrope"/>
                <w:sz w:val="20"/>
                <w:szCs w:val="20"/>
              </w:rPr>
            </w:pPr>
            <w:r w:rsidRPr="00D80405">
              <w:rPr>
                <w:rFonts w:ascii="Manrope" w:hAnsi="Manrope"/>
                <w:sz w:val="20"/>
                <w:szCs w:val="20"/>
              </w:rPr>
              <w:t>&lt;Dati Generali&gt;&lt;DatiOrdineAcquisto&gt;</w:t>
            </w:r>
          </w:p>
        </w:tc>
      </w:tr>
      <w:tr w:rsidR="000C2D3E" w:rsidRPr="00D80405" w14:paraId="299B5F95" w14:textId="77777777" w:rsidTr="00682903">
        <w:trPr>
          <w:jc w:val="center"/>
        </w:trPr>
        <w:tc>
          <w:tcPr>
            <w:tcW w:w="4643" w:type="dxa"/>
            <w:tcMar>
              <w:top w:w="15" w:type="dxa"/>
              <w:left w:w="15" w:type="dxa"/>
              <w:bottom w:w="15" w:type="dxa"/>
              <w:right w:w="15" w:type="dxa"/>
            </w:tcMar>
            <w:vAlign w:val="center"/>
            <w:hideMark/>
          </w:tcPr>
          <w:p w14:paraId="2653B197" w14:textId="77777777" w:rsidR="000C2D3E" w:rsidRPr="00D80405" w:rsidRDefault="000C2D3E" w:rsidP="00D80405">
            <w:pPr>
              <w:spacing w:line="259" w:lineRule="auto"/>
              <w:rPr>
                <w:rFonts w:ascii="Manrope" w:eastAsia="Calibri" w:hAnsi="Manrope"/>
                <w:sz w:val="20"/>
                <w:szCs w:val="20"/>
              </w:rPr>
            </w:pPr>
            <w:r w:rsidRPr="00D80405">
              <w:rPr>
                <w:rFonts w:ascii="Manrope" w:hAnsi="Manrope"/>
                <w:sz w:val="20"/>
                <w:szCs w:val="20"/>
              </w:rPr>
              <w:t>CONTRATTO (se indicato): in caso di riferimento a contratto, dovrà essere indicato il numero di protocollo/repertorio che verrà comunicato in sede di stipula</w:t>
            </w:r>
          </w:p>
        </w:tc>
        <w:tc>
          <w:tcPr>
            <w:tcW w:w="3716" w:type="dxa"/>
            <w:tcMar>
              <w:top w:w="15" w:type="dxa"/>
              <w:left w:w="15" w:type="dxa"/>
              <w:bottom w:w="15" w:type="dxa"/>
              <w:right w:w="15" w:type="dxa"/>
            </w:tcMar>
            <w:vAlign w:val="center"/>
            <w:hideMark/>
          </w:tcPr>
          <w:p w14:paraId="73D0BACE" w14:textId="001ED6BF" w:rsidR="000C2D3E" w:rsidRPr="00D80405" w:rsidRDefault="000C2D3E" w:rsidP="00D80405">
            <w:pPr>
              <w:spacing w:line="259" w:lineRule="auto"/>
              <w:jc w:val="center"/>
              <w:rPr>
                <w:rFonts w:ascii="Manrope" w:eastAsia="Calibri" w:hAnsi="Manrope"/>
                <w:sz w:val="20"/>
                <w:szCs w:val="20"/>
              </w:rPr>
            </w:pPr>
            <w:r w:rsidRPr="00D80405">
              <w:rPr>
                <w:rFonts w:ascii="Manrope" w:hAnsi="Manrope"/>
                <w:sz w:val="20"/>
                <w:szCs w:val="20"/>
              </w:rPr>
              <w:t>&lt;Dati Generali&gt;&lt;DatiContratto&gt;</w:t>
            </w:r>
          </w:p>
        </w:tc>
      </w:tr>
      <w:tr w:rsidR="000C2D3E" w:rsidRPr="00D80405" w14:paraId="15DC1556" w14:textId="77777777" w:rsidTr="00682903">
        <w:trPr>
          <w:jc w:val="center"/>
        </w:trPr>
        <w:tc>
          <w:tcPr>
            <w:tcW w:w="4643" w:type="dxa"/>
            <w:tcMar>
              <w:top w:w="15" w:type="dxa"/>
              <w:left w:w="15" w:type="dxa"/>
              <w:bottom w:w="15" w:type="dxa"/>
              <w:right w:w="15" w:type="dxa"/>
            </w:tcMar>
            <w:vAlign w:val="center"/>
            <w:hideMark/>
          </w:tcPr>
          <w:p w14:paraId="48AE9C96" w14:textId="3A210B8B" w:rsidR="000C2D3E" w:rsidRPr="00D80405" w:rsidRDefault="000C2D3E" w:rsidP="00D80405">
            <w:pPr>
              <w:spacing w:line="259" w:lineRule="auto"/>
              <w:rPr>
                <w:rFonts w:ascii="Manrope" w:eastAsia="Calibri" w:hAnsi="Manrope"/>
                <w:sz w:val="20"/>
                <w:szCs w:val="20"/>
              </w:rPr>
            </w:pPr>
            <w:r w:rsidRPr="00D80405">
              <w:rPr>
                <w:rFonts w:ascii="Manrope" w:hAnsi="Manrope"/>
                <w:sz w:val="20"/>
                <w:szCs w:val="20"/>
              </w:rPr>
              <w:t>NOTE CREDITO (se indicato): dovrà essere indicato il numero della fattura trasmessa</w:t>
            </w:r>
          </w:p>
        </w:tc>
        <w:tc>
          <w:tcPr>
            <w:tcW w:w="3716" w:type="dxa"/>
            <w:tcMar>
              <w:top w:w="15" w:type="dxa"/>
              <w:left w:w="15" w:type="dxa"/>
              <w:bottom w:w="15" w:type="dxa"/>
              <w:right w:w="15" w:type="dxa"/>
            </w:tcMar>
            <w:vAlign w:val="center"/>
            <w:hideMark/>
          </w:tcPr>
          <w:p w14:paraId="6DBA0EF1" w14:textId="11A7FA64" w:rsidR="000C2D3E" w:rsidRPr="00D80405" w:rsidRDefault="000C2D3E" w:rsidP="00D80405">
            <w:pPr>
              <w:spacing w:line="259" w:lineRule="auto"/>
              <w:jc w:val="center"/>
              <w:rPr>
                <w:rFonts w:ascii="Manrope" w:eastAsia="Calibri" w:hAnsi="Manrope"/>
                <w:sz w:val="20"/>
                <w:szCs w:val="20"/>
              </w:rPr>
            </w:pPr>
            <w:r w:rsidRPr="00D80405">
              <w:rPr>
                <w:rFonts w:ascii="Manrope" w:hAnsi="Manrope"/>
                <w:sz w:val="20"/>
                <w:szCs w:val="20"/>
              </w:rPr>
              <w:t>&lt;Dati Generali&gt;&lt;DatiFattureCollegate&gt;</w:t>
            </w:r>
          </w:p>
        </w:tc>
      </w:tr>
    </w:tbl>
    <w:p w14:paraId="372B395E" w14:textId="77777777" w:rsidR="000C2D3E" w:rsidRPr="00D80405" w:rsidRDefault="000C2D3E" w:rsidP="00D80405">
      <w:pPr>
        <w:spacing w:line="259" w:lineRule="auto"/>
        <w:rPr>
          <w:rFonts w:ascii="Manrope" w:hAnsi="Manrope"/>
          <w:sz w:val="20"/>
          <w:szCs w:val="20"/>
          <w:lang w:eastAsia="it-IT"/>
        </w:rPr>
      </w:pPr>
    </w:p>
    <w:p w14:paraId="333B3DF0" w14:textId="49EC7279" w:rsidR="000C2D3E" w:rsidRPr="00D80405" w:rsidRDefault="000C2D3E" w:rsidP="00D80405">
      <w:pPr>
        <w:spacing w:line="259" w:lineRule="auto"/>
        <w:rPr>
          <w:rFonts w:ascii="Manrope" w:hAnsi="Manrope"/>
          <w:sz w:val="20"/>
          <w:szCs w:val="20"/>
        </w:rPr>
      </w:pPr>
      <w:r w:rsidRPr="00D80405">
        <w:rPr>
          <w:rFonts w:ascii="Manrope" w:hAnsi="Manrope"/>
          <w:sz w:val="20"/>
          <w:szCs w:val="20"/>
        </w:rPr>
        <w:t>La compilazione e sottoscrizione dell’autocertificazione inerente</w:t>
      </w:r>
      <w:r w:rsidR="00D07D0B">
        <w:rPr>
          <w:rFonts w:ascii="Manrope" w:hAnsi="Manrope"/>
          <w:sz w:val="20"/>
          <w:szCs w:val="20"/>
        </w:rPr>
        <w:t xml:space="preserve"> </w:t>
      </w:r>
      <w:proofErr w:type="gramStart"/>
      <w:r w:rsidRPr="00D80405">
        <w:rPr>
          <w:rFonts w:ascii="Manrope" w:hAnsi="Manrope"/>
          <w:sz w:val="20"/>
          <w:szCs w:val="20"/>
        </w:rPr>
        <w:t>la</w:t>
      </w:r>
      <w:proofErr w:type="gramEnd"/>
      <w:r w:rsidR="00B23241">
        <w:rPr>
          <w:rFonts w:ascii="Manrope" w:hAnsi="Manrope"/>
          <w:sz w:val="20"/>
          <w:szCs w:val="20"/>
        </w:rPr>
        <w:t xml:space="preserve"> </w:t>
      </w:r>
      <w:r w:rsidRPr="00D80405">
        <w:rPr>
          <w:rFonts w:ascii="Manrope" w:hAnsi="Manrope"/>
          <w:sz w:val="20"/>
          <w:szCs w:val="20"/>
        </w:rPr>
        <w:t>dichiarazione di regolarità del D.U.R.C. e la tracciabilità dei flussi finanziari dovrà precedere l’emissione della fattura.</w:t>
      </w:r>
    </w:p>
    <w:p w14:paraId="32DA5609" w14:textId="44EABE0D" w:rsidR="000C2D3E" w:rsidRPr="00D80405" w:rsidRDefault="000C2D3E" w:rsidP="00D80405">
      <w:pPr>
        <w:spacing w:line="259" w:lineRule="auto"/>
        <w:rPr>
          <w:rFonts w:ascii="Manrope" w:hAnsi="Manrope"/>
          <w:sz w:val="20"/>
          <w:szCs w:val="20"/>
        </w:rPr>
      </w:pPr>
      <w:r w:rsidRPr="00D80405">
        <w:rPr>
          <w:rFonts w:ascii="Manrope" w:hAnsi="Manrope"/>
          <w:sz w:val="20"/>
          <w:szCs w:val="20"/>
        </w:rPr>
        <w:t>La fattura sarà respinta tramite il Sistema di Interscambio in caso di mancato ricevimento della predetta documentazione.</w:t>
      </w:r>
    </w:p>
    <w:p w14:paraId="542A5E02" w14:textId="520826C0" w:rsidR="00656EE4" w:rsidRPr="0028547C" w:rsidRDefault="000C2D3E" w:rsidP="0028547C">
      <w:pPr>
        <w:spacing w:before="120" w:after="120" w:line="259" w:lineRule="auto"/>
        <w:rPr>
          <w:rFonts w:ascii="Manrope" w:hAnsi="Manrope"/>
          <w:sz w:val="20"/>
          <w:szCs w:val="20"/>
        </w:rPr>
      </w:pPr>
      <w:r w:rsidRPr="00D80405">
        <w:rPr>
          <w:rFonts w:ascii="Manrope" w:hAnsi="Manrope"/>
          <w:sz w:val="20"/>
          <w:szCs w:val="20"/>
        </w:rPr>
        <w:t xml:space="preserve">Il pagamento avverrà entro 30 giorni dalla data di ricezione della fattura, previo accertamento della prestazione da parte del </w:t>
      </w:r>
      <w:r w:rsidR="0028547C">
        <w:rPr>
          <w:rFonts w:ascii="Manrope" w:hAnsi="Manrope"/>
          <w:sz w:val="20"/>
          <w:szCs w:val="20"/>
        </w:rPr>
        <w:t>D</w:t>
      </w:r>
      <w:r w:rsidRPr="00D80405">
        <w:rPr>
          <w:rFonts w:ascii="Manrope" w:hAnsi="Manrope"/>
          <w:sz w:val="20"/>
          <w:szCs w:val="20"/>
        </w:rPr>
        <w:t>irettore dell'</w:t>
      </w:r>
      <w:r w:rsidR="0028547C">
        <w:rPr>
          <w:rFonts w:ascii="Manrope" w:hAnsi="Manrope"/>
          <w:sz w:val="20"/>
          <w:szCs w:val="20"/>
        </w:rPr>
        <w:t>E</w:t>
      </w:r>
      <w:r w:rsidRPr="00D80405">
        <w:rPr>
          <w:rFonts w:ascii="Manrope" w:hAnsi="Manrope"/>
          <w:sz w:val="20"/>
          <w:szCs w:val="20"/>
        </w:rPr>
        <w:t xml:space="preserve">secuzione del </w:t>
      </w:r>
      <w:r w:rsidR="0028547C">
        <w:rPr>
          <w:rFonts w:ascii="Manrope" w:hAnsi="Manrope"/>
          <w:sz w:val="20"/>
          <w:szCs w:val="20"/>
        </w:rPr>
        <w:t>C</w:t>
      </w:r>
      <w:r w:rsidRPr="00D80405">
        <w:rPr>
          <w:rFonts w:ascii="Manrope" w:hAnsi="Manrope"/>
          <w:sz w:val="20"/>
          <w:szCs w:val="20"/>
        </w:rPr>
        <w:t>ontratto (DEC).</w:t>
      </w:r>
      <w:bookmarkStart w:id="26" w:name="_TOC29987"/>
      <w:bookmarkStart w:id="27" w:name="_TOC30739"/>
      <w:bookmarkStart w:id="28" w:name="_TOC30895"/>
      <w:bookmarkStart w:id="29" w:name="_Toc276992682"/>
      <w:bookmarkStart w:id="30" w:name="_Toc163208554"/>
      <w:bookmarkEnd w:id="7"/>
      <w:bookmarkEnd w:id="8"/>
      <w:bookmarkEnd w:id="26"/>
      <w:bookmarkEnd w:id="27"/>
      <w:bookmarkEnd w:id="28"/>
    </w:p>
    <w:p w14:paraId="786565A0" w14:textId="77777777" w:rsidR="00656EE4" w:rsidRPr="00D80405" w:rsidRDefault="00656EE4" w:rsidP="0028547C">
      <w:pPr>
        <w:pStyle w:val="Titolo1"/>
      </w:pPr>
      <w:bookmarkStart w:id="31" w:name="_Toc211506420"/>
      <w:bookmarkStart w:id="32" w:name="_Toc256407713"/>
      <w:bookmarkStart w:id="33" w:name="_Toc163208573"/>
      <w:bookmarkEnd w:id="29"/>
      <w:bookmarkEnd w:id="30"/>
      <w:r w:rsidRPr="00D80405">
        <w:t xml:space="preserve">Art. </w:t>
      </w:r>
      <w:r w:rsidR="00764713" w:rsidRPr="00D80405">
        <w:t>1</w:t>
      </w:r>
      <w:r w:rsidR="00350985" w:rsidRPr="00D80405">
        <w:t>2</w:t>
      </w:r>
      <w:r w:rsidRPr="00D80405">
        <w:t xml:space="preserve"> </w:t>
      </w:r>
      <w:r w:rsidR="00494A2E" w:rsidRPr="00D80405">
        <w:t>-</w:t>
      </w:r>
      <w:r w:rsidRPr="00D80405">
        <w:t xml:space="preserve"> </w:t>
      </w:r>
      <w:r w:rsidR="00E81A9A" w:rsidRPr="0028547C">
        <w:t>D</w:t>
      </w:r>
      <w:r w:rsidRPr="0028547C">
        <w:t>ivieto</w:t>
      </w:r>
      <w:r w:rsidRPr="00D80405">
        <w:t xml:space="preserve"> di cessione del contratto</w:t>
      </w:r>
      <w:bookmarkEnd w:id="31"/>
      <w:r w:rsidRPr="00D80405">
        <w:t xml:space="preserve"> </w:t>
      </w:r>
      <w:bookmarkEnd w:id="32"/>
      <w:bookmarkEnd w:id="33"/>
    </w:p>
    <w:p w14:paraId="64F8AD0C" w14:textId="77777777" w:rsidR="00656EE4" w:rsidRPr="00D80405" w:rsidRDefault="00767CFE" w:rsidP="00D80405">
      <w:pPr>
        <w:spacing w:line="259" w:lineRule="auto"/>
        <w:rPr>
          <w:rFonts w:ascii="Manrope" w:hAnsi="Manrope"/>
          <w:sz w:val="20"/>
          <w:szCs w:val="20"/>
        </w:rPr>
      </w:pPr>
      <w:r w:rsidRPr="00D80405">
        <w:rPr>
          <w:rFonts w:ascii="Manrope" w:hAnsi="Manrope"/>
          <w:sz w:val="20"/>
          <w:szCs w:val="20"/>
        </w:rPr>
        <w:t>È</w:t>
      </w:r>
      <w:r w:rsidR="00656EE4" w:rsidRPr="00D80405">
        <w:rPr>
          <w:rFonts w:ascii="Manrope" w:hAnsi="Manrope"/>
          <w:sz w:val="20"/>
          <w:szCs w:val="20"/>
        </w:rPr>
        <w:t xml:space="preserve"> fatto divieto assoluto di cedere a terzi </w:t>
      </w:r>
      <w:r w:rsidR="00453BA5" w:rsidRPr="00D80405">
        <w:rPr>
          <w:rFonts w:ascii="Manrope" w:hAnsi="Manrope"/>
          <w:sz w:val="20"/>
          <w:szCs w:val="20"/>
        </w:rPr>
        <w:t>l’appalto</w:t>
      </w:r>
      <w:r w:rsidR="00656EE4" w:rsidRPr="00D80405">
        <w:rPr>
          <w:rFonts w:ascii="Manrope" w:hAnsi="Manrope"/>
          <w:sz w:val="20"/>
          <w:szCs w:val="20"/>
        </w:rPr>
        <w:t>.</w:t>
      </w:r>
    </w:p>
    <w:p w14:paraId="1395590E" w14:textId="1DC3675F" w:rsidR="00144140" w:rsidRPr="00D80405" w:rsidRDefault="00656EE4" w:rsidP="00D80405">
      <w:pPr>
        <w:spacing w:line="259" w:lineRule="auto"/>
        <w:rPr>
          <w:rFonts w:ascii="Manrope" w:hAnsi="Manrope"/>
          <w:sz w:val="20"/>
          <w:szCs w:val="20"/>
        </w:rPr>
      </w:pPr>
      <w:r w:rsidRPr="00D80405">
        <w:rPr>
          <w:rFonts w:ascii="Manrope" w:hAnsi="Manrope"/>
          <w:sz w:val="20"/>
          <w:szCs w:val="20"/>
        </w:rPr>
        <w:t xml:space="preserve">Qualsiasi cessione </w:t>
      </w:r>
      <w:r w:rsidR="00453BA5" w:rsidRPr="00D80405">
        <w:rPr>
          <w:rFonts w:ascii="Manrope" w:hAnsi="Manrope"/>
          <w:sz w:val="20"/>
          <w:szCs w:val="20"/>
        </w:rPr>
        <w:t>dell’appalto</w:t>
      </w:r>
      <w:r w:rsidRPr="00D80405">
        <w:rPr>
          <w:rFonts w:ascii="Manrope" w:hAnsi="Manrope"/>
          <w:sz w:val="20"/>
          <w:szCs w:val="20"/>
        </w:rPr>
        <w:t xml:space="preserve"> è nulla nei confronti del </w:t>
      </w:r>
      <w:r w:rsidR="009A7C33" w:rsidRPr="00D80405">
        <w:rPr>
          <w:rFonts w:ascii="Manrope" w:hAnsi="Manrope"/>
          <w:sz w:val="20"/>
          <w:szCs w:val="20"/>
        </w:rPr>
        <w:t>c</w:t>
      </w:r>
      <w:r w:rsidRPr="00D80405">
        <w:rPr>
          <w:rFonts w:ascii="Manrope" w:hAnsi="Manrope"/>
          <w:sz w:val="20"/>
          <w:szCs w:val="20"/>
        </w:rPr>
        <w:t xml:space="preserve">oncedente e comporta l'immediata revoca </w:t>
      </w:r>
      <w:r w:rsidR="00453BA5" w:rsidRPr="00D80405">
        <w:rPr>
          <w:rFonts w:ascii="Manrope" w:hAnsi="Manrope"/>
          <w:sz w:val="20"/>
          <w:szCs w:val="20"/>
        </w:rPr>
        <w:t xml:space="preserve">dell’appalto </w:t>
      </w:r>
      <w:r w:rsidRPr="00D80405">
        <w:rPr>
          <w:rFonts w:ascii="Manrope" w:hAnsi="Manrope"/>
          <w:sz w:val="20"/>
          <w:szCs w:val="20"/>
        </w:rPr>
        <w:t>e la perdita della cauzione definitiva, fatto salvo ogni ulteriore risarcimento dei danni eventualmente arrecati al Politecnico di Milano</w:t>
      </w:r>
      <w:r w:rsidR="00453BA5" w:rsidRPr="00D80405">
        <w:rPr>
          <w:rFonts w:ascii="Manrope" w:hAnsi="Manrope"/>
          <w:sz w:val="20"/>
          <w:szCs w:val="20"/>
        </w:rPr>
        <w:t>.</w:t>
      </w:r>
    </w:p>
    <w:p w14:paraId="63863CAF" w14:textId="77777777" w:rsidR="00767CFE" w:rsidRPr="00D80405" w:rsidRDefault="00767CFE" w:rsidP="0028547C">
      <w:pPr>
        <w:pStyle w:val="Titolo1"/>
      </w:pPr>
      <w:bookmarkStart w:id="34" w:name="_Toc211506421"/>
      <w:bookmarkStart w:id="35" w:name="_Toc150938398"/>
      <w:bookmarkStart w:id="36" w:name="_Toc153882699"/>
      <w:bookmarkStart w:id="37" w:name="_Toc163208575"/>
      <w:r w:rsidRPr="00D80405">
        <w:t xml:space="preserve">Art. </w:t>
      </w:r>
      <w:r w:rsidR="00764713" w:rsidRPr="00D80405">
        <w:t>1</w:t>
      </w:r>
      <w:r w:rsidR="00350985" w:rsidRPr="00D80405">
        <w:t>3</w:t>
      </w:r>
      <w:r w:rsidRPr="00D80405">
        <w:t xml:space="preserve"> - </w:t>
      </w:r>
      <w:r w:rsidRPr="0028547C">
        <w:t>Riservatezza</w:t>
      </w:r>
      <w:bookmarkEnd w:id="34"/>
    </w:p>
    <w:p w14:paraId="2FD2F42B" w14:textId="53673A9F" w:rsidR="00767CFE" w:rsidRPr="00D80405" w:rsidRDefault="0028547C" w:rsidP="00D80405">
      <w:pPr>
        <w:spacing w:line="259" w:lineRule="auto"/>
        <w:rPr>
          <w:rFonts w:ascii="Manrope" w:hAnsi="Manrope"/>
          <w:sz w:val="20"/>
          <w:szCs w:val="20"/>
        </w:rPr>
      </w:pPr>
      <w:r>
        <w:rPr>
          <w:rFonts w:ascii="Manrope" w:hAnsi="Manrope"/>
          <w:sz w:val="20"/>
          <w:szCs w:val="20"/>
        </w:rPr>
        <w:t>L’Appaltatore</w:t>
      </w:r>
      <w:r w:rsidR="00767CFE" w:rsidRPr="00D80405">
        <w:rPr>
          <w:rFonts w:ascii="Manrope" w:hAnsi="Manrope"/>
          <w:sz w:val="20"/>
          <w:szCs w:val="20"/>
        </w:rPr>
        <w:t xml:space="preserve"> si impegna a conservare il più rigoroso riserbo in ordine a tutta la documentazione fornita dal Politecnico di Milano.</w:t>
      </w:r>
    </w:p>
    <w:p w14:paraId="4AEDF35B" w14:textId="13B3BD9F" w:rsidR="00767CFE" w:rsidRPr="00D80405" w:rsidRDefault="0028547C" w:rsidP="00D80405">
      <w:pPr>
        <w:spacing w:line="259" w:lineRule="auto"/>
        <w:rPr>
          <w:rFonts w:ascii="Manrope" w:hAnsi="Manrope"/>
          <w:sz w:val="20"/>
          <w:szCs w:val="20"/>
        </w:rPr>
      </w:pPr>
      <w:r>
        <w:rPr>
          <w:rFonts w:ascii="Manrope" w:hAnsi="Manrope"/>
          <w:sz w:val="20"/>
          <w:szCs w:val="20"/>
        </w:rPr>
        <w:t>L’Appaltatore</w:t>
      </w:r>
      <w:r w:rsidR="00767CFE" w:rsidRPr="00D80405">
        <w:rPr>
          <w:rFonts w:ascii="Manrope" w:hAnsi="Manrope"/>
          <w:sz w:val="20"/>
          <w:szCs w:val="20"/>
        </w:rPr>
        <w:t xml:space="preserve"> si impegna altresì a non divulgare a terzi e a non utilizzare per fini estranei all’adempimento dell’accordo stesso procedure, notizie, dati, atti, informazioni o quant’altro relativo al Politecnico di Milano e al suo know-how.</w:t>
      </w:r>
    </w:p>
    <w:p w14:paraId="259DCCD1" w14:textId="7FEFF3F4" w:rsidR="00767CFE" w:rsidRPr="00D80405" w:rsidRDefault="0028547C" w:rsidP="00D80405">
      <w:pPr>
        <w:spacing w:line="259" w:lineRule="auto"/>
        <w:rPr>
          <w:rFonts w:ascii="Manrope" w:hAnsi="Manrope"/>
          <w:sz w:val="20"/>
          <w:szCs w:val="20"/>
        </w:rPr>
      </w:pPr>
      <w:r>
        <w:rPr>
          <w:rFonts w:ascii="Manrope" w:hAnsi="Manrope"/>
          <w:sz w:val="20"/>
          <w:szCs w:val="20"/>
        </w:rPr>
        <w:t>L’Appaltatore</w:t>
      </w:r>
      <w:r w:rsidR="00767CFE" w:rsidRPr="00D80405">
        <w:rPr>
          <w:rFonts w:ascii="Manrope" w:hAnsi="Manrope"/>
          <w:sz w:val="20"/>
          <w:szCs w:val="20"/>
        </w:rPr>
        <w:t xml:space="preserv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31C730D7" w14:textId="34473A49" w:rsidR="00767CFE" w:rsidRPr="00D80405" w:rsidRDefault="00767CFE" w:rsidP="00D80405">
      <w:pPr>
        <w:spacing w:line="259" w:lineRule="auto"/>
        <w:rPr>
          <w:rFonts w:ascii="Manrope" w:hAnsi="Manrope"/>
          <w:sz w:val="20"/>
          <w:szCs w:val="20"/>
        </w:rPr>
      </w:pPr>
      <w:r w:rsidRPr="00D80405">
        <w:rPr>
          <w:rFonts w:ascii="Manrope" w:hAnsi="Manrope"/>
          <w:sz w:val="20"/>
          <w:szCs w:val="20"/>
        </w:rPr>
        <w:lastRenderedPageBreak/>
        <w:t>Eventuali violazioni commesse dal</w:t>
      </w:r>
      <w:r w:rsidR="0028547C">
        <w:rPr>
          <w:rFonts w:ascii="Manrope" w:hAnsi="Manrope"/>
          <w:sz w:val="20"/>
          <w:szCs w:val="20"/>
        </w:rPr>
        <w:t xml:space="preserve">l’Appaltatore </w:t>
      </w:r>
      <w:r w:rsidRPr="00D80405">
        <w:rPr>
          <w:rFonts w:ascii="Manrope" w:hAnsi="Manrope"/>
          <w:sz w:val="20"/>
          <w:szCs w:val="20"/>
        </w:rPr>
        <w:t>sulle disposizioni di cui al presente paragrafo saranno sanzionate ai sensi della normativa vigente in materia.</w:t>
      </w:r>
    </w:p>
    <w:p w14:paraId="41A96373" w14:textId="77777777" w:rsidR="007E47C3" w:rsidRPr="00D80405" w:rsidRDefault="007E47C3" w:rsidP="00D80405">
      <w:pPr>
        <w:spacing w:line="259" w:lineRule="auto"/>
        <w:rPr>
          <w:rFonts w:ascii="Manrope" w:hAnsi="Manrope"/>
          <w:sz w:val="20"/>
          <w:szCs w:val="20"/>
        </w:rPr>
      </w:pPr>
    </w:p>
    <w:p w14:paraId="1A590739" w14:textId="77777777" w:rsidR="00767CFE" w:rsidRPr="001D10C5" w:rsidRDefault="00767CFE" w:rsidP="00D80405">
      <w:pPr>
        <w:pStyle w:val="Titolo1"/>
        <w:spacing w:line="259" w:lineRule="auto"/>
      </w:pPr>
      <w:bookmarkStart w:id="38" w:name="__RefHeading__36_1374046397"/>
      <w:bookmarkStart w:id="39" w:name="_Toc503949792"/>
      <w:bookmarkStart w:id="40" w:name="_Toc211506422"/>
      <w:bookmarkEnd w:id="38"/>
      <w:r w:rsidRPr="001D10C5">
        <w:t xml:space="preserve">Art. </w:t>
      </w:r>
      <w:r w:rsidR="00764713" w:rsidRPr="001D10C5">
        <w:t>1</w:t>
      </w:r>
      <w:r w:rsidR="00350985" w:rsidRPr="001D10C5">
        <w:t>4</w:t>
      </w:r>
      <w:r w:rsidR="000F79FB" w:rsidRPr="001D10C5">
        <w:t xml:space="preserve"> </w:t>
      </w:r>
      <w:r w:rsidR="00356412" w:rsidRPr="001D10C5">
        <w:t xml:space="preserve">- </w:t>
      </w:r>
      <w:r w:rsidRPr="001D10C5">
        <w:t>Tracciabilità dei flussi finanziari</w:t>
      </w:r>
      <w:bookmarkEnd w:id="39"/>
      <w:bookmarkEnd w:id="40"/>
      <w:r w:rsidRPr="001D10C5">
        <w:t xml:space="preserve"> </w:t>
      </w:r>
    </w:p>
    <w:p w14:paraId="6476E461" w14:textId="2F49E688" w:rsidR="00767CFE" w:rsidRPr="00D80405" w:rsidRDefault="00767CFE" w:rsidP="00D80405">
      <w:pPr>
        <w:spacing w:line="259" w:lineRule="auto"/>
        <w:rPr>
          <w:rFonts w:ascii="Manrope" w:hAnsi="Manrope"/>
          <w:sz w:val="20"/>
          <w:szCs w:val="20"/>
        </w:rPr>
      </w:pPr>
      <w:r w:rsidRPr="00D80405">
        <w:rPr>
          <w:rFonts w:ascii="Manrope" w:hAnsi="Manrope"/>
          <w:sz w:val="20"/>
          <w:szCs w:val="20"/>
        </w:rPr>
        <w:t xml:space="preserve">Al fine di assicurare la tracciabilità dei flussi finanziari finalizzata a prevenire infiltrazioni criminali, </w:t>
      </w:r>
      <w:r w:rsidR="0028547C">
        <w:rPr>
          <w:rFonts w:ascii="Manrope" w:hAnsi="Manrope"/>
          <w:sz w:val="20"/>
          <w:szCs w:val="20"/>
        </w:rPr>
        <w:t xml:space="preserve">l’Appaltatore </w:t>
      </w:r>
      <w:r w:rsidRPr="00D80405">
        <w:rPr>
          <w:rFonts w:ascii="Manrope" w:hAnsi="Manrope"/>
          <w:sz w:val="20"/>
          <w:szCs w:val="20"/>
        </w:rPr>
        <w:t>assume tutti gli obblighi di tracciabilità dei flussi finanziari di cui alla legge 136/2010.</w:t>
      </w:r>
    </w:p>
    <w:p w14:paraId="402452CD" w14:textId="73936EA4" w:rsidR="00767CFE" w:rsidRPr="00D80405" w:rsidRDefault="0028547C" w:rsidP="00D80405">
      <w:pPr>
        <w:spacing w:line="259" w:lineRule="auto"/>
        <w:rPr>
          <w:rFonts w:ascii="Manrope" w:hAnsi="Manrope"/>
          <w:sz w:val="20"/>
          <w:szCs w:val="20"/>
        </w:rPr>
      </w:pPr>
      <w:r>
        <w:rPr>
          <w:rFonts w:ascii="Manrope" w:hAnsi="Manrope"/>
          <w:sz w:val="20"/>
          <w:szCs w:val="20"/>
        </w:rPr>
        <w:t>L’Appaltatore</w:t>
      </w:r>
      <w:r w:rsidR="00767CFE" w:rsidRPr="00D80405">
        <w:rPr>
          <w:rFonts w:ascii="Manrope" w:hAnsi="Manrope"/>
          <w:sz w:val="20"/>
          <w:szCs w:val="20"/>
        </w:rPr>
        <w:t xml:space="preserve"> si impegna inoltre a produrre, su richiesta </w:t>
      </w:r>
      <w:r>
        <w:rPr>
          <w:rFonts w:ascii="Manrope" w:hAnsi="Manrope"/>
          <w:sz w:val="20"/>
          <w:szCs w:val="20"/>
        </w:rPr>
        <w:t>del</w:t>
      </w:r>
      <w:r w:rsidR="00767CFE" w:rsidRPr="00D80405">
        <w:rPr>
          <w:rFonts w:ascii="Manrope" w:hAnsi="Manrope"/>
          <w:sz w:val="20"/>
          <w:szCs w:val="20"/>
        </w:rPr>
        <w:t xml:space="preserve"> </w:t>
      </w:r>
      <w:r>
        <w:rPr>
          <w:rFonts w:ascii="Manrope" w:hAnsi="Manrope"/>
          <w:sz w:val="20"/>
          <w:szCs w:val="20"/>
        </w:rPr>
        <w:t>Committente</w:t>
      </w:r>
      <w:r w:rsidR="00767CFE" w:rsidRPr="00D80405">
        <w:rPr>
          <w:rFonts w:ascii="Manrope" w:hAnsi="Manrope"/>
          <w:sz w:val="20"/>
          <w:szCs w:val="20"/>
        </w:rPr>
        <w:t>, documentazione idonea per consentire le verifiche di cui a</w:t>
      </w:r>
      <w:r w:rsidR="00E678D1" w:rsidRPr="00D80405">
        <w:rPr>
          <w:rFonts w:ascii="Manrope" w:hAnsi="Manrope"/>
          <w:sz w:val="20"/>
          <w:szCs w:val="20"/>
        </w:rPr>
        <w:t>l</w:t>
      </w:r>
      <w:r w:rsidR="00767CFE" w:rsidRPr="00D80405">
        <w:rPr>
          <w:rFonts w:ascii="Manrope" w:hAnsi="Manrope"/>
          <w:sz w:val="20"/>
          <w:szCs w:val="20"/>
        </w:rPr>
        <w:t>l</w:t>
      </w:r>
      <w:r w:rsidR="00E678D1" w:rsidRPr="00D80405">
        <w:rPr>
          <w:rFonts w:ascii="Manrope" w:hAnsi="Manrope"/>
          <w:sz w:val="20"/>
          <w:szCs w:val="20"/>
        </w:rPr>
        <w:t>’art. 3</w:t>
      </w:r>
      <w:r w:rsidR="00767CFE" w:rsidRPr="00D80405">
        <w:rPr>
          <w:rFonts w:ascii="Manrope" w:hAnsi="Manrope"/>
          <w:sz w:val="20"/>
          <w:szCs w:val="20"/>
        </w:rPr>
        <w:t xml:space="preserve"> comma 9 della legge 136/2010.</w:t>
      </w:r>
    </w:p>
    <w:p w14:paraId="4C9E9B1F" w14:textId="33AD8E36" w:rsidR="00767CFE" w:rsidRPr="00682903" w:rsidRDefault="00767CFE" w:rsidP="00D80405">
      <w:pPr>
        <w:spacing w:line="259" w:lineRule="auto"/>
        <w:rPr>
          <w:rFonts w:ascii="Manrope" w:hAnsi="Manrope"/>
          <w:sz w:val="20"/>
          <w:szCs w:val="20"/>
        </w:rPr>
      </w:pPr>
      <w:r w:rsidRPr="00D80405">
        <w:rPr>
          <w:rFonts w:ascii="Manrope" w:hAnsi="Manrope"/>
          <w:sz w:val="20"/>
          <w:szCs w:val="20"/>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7BB1DA03" w14:textId="77777777" w:rsidR="00767CFE" w:rsidRPr="00D80405" w:rsidRDefault="00767CFE" w:rsidP="00682903">
      <w:pPr>
        <w:pStyle w:val="Titolo1"/>
      </w:pPr>
      <w:bookmarkStart w:id="41" w:name="__RefHeading__40_1374046397"/>
      <w:bookmarkStart w:id="42" w:name="_Toc503949793"/>
      <w:bookmarkStart w:id="43" w:name="_Toc211506423"/>
      <w:bookmarkEnd w:id="41"/>
      <w:r w:rsidRPr="00D80405">
        <w:t xml:space="preserve">Art. </w:t>
      </w:r>
      <w:r w:rsidR="00764713" w:rsidRPr="00D80405">
        <w:t>1</w:t>
      </w:r>
      <w:r w:rsidR="00350985" w:rsidRPr="00D80405">
        <w:t>5</w:t>
      </w:r>
      <w:r w:rsidR="00356412" w:rsidRPr="00D80405">
        <w:t xml:space="preserve"> - </w:t>
      </w:r>
      <w:r w:rsidRPr="00D80405">
        <w:t xml:space="preserve">Normativa </w:t>
      </w:r>
      <w:r w:rsidRPr="00682903">
        <w:t>anticorruzione</w:t>
      </w:r>
      <w:bookmarkEnd w:id="42"/>
      <w:bookmarkEnd w:id="43"/>
    </w:p>
    <w:p w14:paraId="7105988D" w14:textId="1B35E442" w:rsidR="00767CFE" w:rsidRPr="00D80405" w:rsidRDefault="0028547C" w:rsidP="00D80405">
      <w:pPr>
        <w:spacing w:line="259" w:lineRule="auto"/>
        <w:rPr>
          <w:rFonts w:ascii="Manrope" w:hAnsi="Manrope"/>
          <w:sz w:val="20"/>
          <w:szCs w:val="20"/>
        </w:rPr>
      </w:pPr>
      <w:r>
        <w:rPr>
          <w:rFonts w:ascii="Manrope" w:hAnsi="Manrope"/>
          <w:sz w:val="20"/>
          <w:szCs w:val="20"/>
        </w:rPr>
        <w:t>L’Appaltatore</w:t>
      </w:r>
      <w:r w:rsidR="00767CFE" w:rsidRPr="00D80405">
        <w:rPr>
          <w:rFonts w:ascii="Manrope" w:hAnsi="Manrope"/>
          <w:sz w:val="20"/>
          <w:szCs w:val="20"/>
        </w:rPr>
        <w:t xml:space="preserve">, firma digitalmente il presente </w:t>
      </w:r>
      <w:r w:rsidR="006C00FA" w:rsidRPr="00D80405">
        <w:rPr>
          <w:rFonts w:ascii="Manrope" w:hAnsi="Manrope"/>
          <w:sz w:val="20"/>
          <w:szCs w:val="20"/>
        </w:rPr>
        <w:t>capitolato</w:t>
      </w:r>
      <w:r w:rsidR="00767CFE" w:rsidRPr="00D80405">
        <w:rPr>
          <w:rFonts w:ascii="Manrope" w:hAnsi="Manrope"/>
          <w:sz w:val="20"/>
          <w:szCs w:val="20"/>
        </w:rPr>
        <w:t>, dichiarando contestualmente quanto segue.</w:t>
      </w:r>
    </w:p>
    <w:p w14:paraId="7EBA55FA" w14:textId="77777777" w:rsidR="00767CFE" w:rsidRPr="00D80405" w:rsidRDefault="00767CFE" w:rsidP="00D80405">
      <w:pPr>
        <w:spacing w:line="259" w:lineRule="auto"/>
        <w:rPr>
          <w:rFonts w:ascii="Manrope" w:hAnsi="Manrope"/>
          <w:sz w:val="20"/>
          <w:szCs w:val="20"/>
        </w:rPr>
      </w:pPr>
    </w:p>
    <w:p w14:paraId="4D81424B" w14:textId="77777777" w:rsidR="00767CFE" w:rsidRPr="00D80405" w:rsidRDefault="00767CFE" w:rsidP="00D80405">
      <w:pPr>
        <w:spacing w:line="259" w:lineRule="auto"/>
        <w:rPr>
          <w:rFonts w:ascii="Manrope" w:hAnsi="Manrope"/>
          <w:sz w:val="20"/>
          <w:szCs w:val="20"/>
        </w:rPr>
      </w:pPr>
      <w:r w:rsidRPr="00D80405">
        <w:rPr>
          <w:rFonts w:ascii="Manrope" w:hAnsi="Manrope"/>
          <w:sz w:val="20"/>
          <w:szCs w:val="20"/>
        </w:rPr>
        <w:t>1)</w:t>
      </w:r>
      <w:r w:rsidRPr="00D80405">
        <w:rPr>
          <w:rFonts w:ascii="Manrope" w:hAnsi="Manrope"/>
          <w:sz w:val="20"/>
          <w:szCs w:val="20"/>
        </w:rPr>
        <w:tab/>
        <w:t>RAPPORTI DI PARENTELA</w:t>
      </w:r>
    </w:p>
    <w:p w14:paraId="72D9156E" w14:textId="466A1637" w:rsidR="00767CFE" w:rsidRPr="00D80405" w:rsidRDefault="0028547C" w:rsidP="00D80405">
      <w:pPr>
        <w:spacing w:line="259" w:lineRule="auto"/>
        <w:rPr>
          <w:rFonts w:ascii="Manrope" w:hAnsi="Manrope"/>
          <w:sz w:val="20"/>
          <w:szCs w:val="20"/>
        </w:rPr>
      </w:pPr>
      <w:r>
        <w:rPr>
          <w:rFonts w:ascii="Manrope" w:hAnsi="Manrope"/>
          <w:sz w:val="20"/>
          <w:szCs w:val="20"/>
        </w:rPr>
        <w:t>L’Appaltatore</w:t>
      </w:r>
      <w:r w:rsidR="00767CFE" w:rsidRPr="00D80405">
        <w:rPr>
          <w:rFonts w:ascii="Manrope" w:hAnsi="Manrope"/>
          <w:sz w:val="20"/>
          <w:szCs w:val="20"/>
        </w:rPr>
        <w:t xml:space="preserv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r w:rsidRPr="0028547C">
        <w:rPr>
          <w:rFonts w:ascii="Manrope" w:hAnsi="Manrope"/>
          <w:sz w:val="20"/>
          <w:szCs w:val="20"/>
        </w:rPr>
        <w:t>https://www.polimi.it/il-politecnico/governance</w:t>
      </w:r>
      <w:r w:rsidR="00767CFE" w:rsidRPr="00D80405">
        <w:rPr>
          <w:rFonts w:ascii="Manrope" w:hAnsi="Manrope"/>
          <w:sz w:val="20"/>
          <w:szCs w:val="20"/>
        </w:rPr>
        <w:t>/, RUP della presente procedura.</w:t>
      </w:r>
    </w:p>
    <w:p w14:paraId="0D18032B" w14:textId="77777777" w:rsidR="00767CFE" w:rsidRPr="00D80405" w:rsidRDefault="00767CFE" w:rsidP="00D80405">
      <w:pPr>
        <w:spacing w:line="259" w:lineRule="auto"/>
        <w:rPr>
          <w:rFonts w:ascii="Manrope" w:hAnsi="Manrope"/>
          <w:sz w:val="20"/>
          <w:szCs w:val="20"/>
        </w:rPr>
      </w:pPr>
    </w:p>
    <w:p w14:paraId="6D3E32CE" w14:textId="77777777" w:rsidR="00767CFE" w:rsidRPr="00D80405" w:rsidRDefault="00767CFE" w:rsidP="00D80405">
      <w:pPr>
        <w:spacing w:line="259" w:lineRule="auto"/>
        <w:rPr>
          <w:rFonts w:ascii="Manrope" w:hAnsi="Manrope"/>
          <w:sz w:val="20"/>
          <w:szCs w:val="20"/>
        </w:rPr>
      </w:pPr>
      <w:r w:rsidRPr="00D80405">
        <w:rPr>
          <w:rFonts w:ascii="Manrope" w:hAnsi="Manrope"/>
          <w:sz w:val="20"/>
          <w:szCs w:val="20"/>
        </w:rPr>
        <w:t>2)</w:t>
      </w:r>
      <w:r w:rsidRPr="00D80405">
        <w:rPr>
          <w:rFonts w:ascii="Manrope" w:hAnsi="Manrope"/>
          <w:sz w:val="20"/>
          <w:szCs w:val="20"/>
        </w:rPr>
        <w:tab/>
        <w:t>TENTATIVI DI CONCUSSIONE</w:t>
      </w:r>
    </w:p>
    <w:p w14:paraId="062FECCB" w14:textId="16F33E31" w:rsidR="00767CFE" w:rsidRPr="00D80405" w:rsidRDefault="0028547C" w:rsidP="00D80405">
      <w:pPr>
        <w:spacing w:line="259" w:lineRule="auto"/>
        <w:rPr>
          <w:rFonts w:ascii="Manrope" w:hAnsi="Manrope"/>
          <w:sz w:val="20"/>
          <w:szCs w:val="20"/>
        </w:rPr>
      </w:pPr>
      <w:r>
        <w:rPr>
          <w:rFonts w:ascii="Manrope" w:hAnsi="Manrope"/>
          <w:sz w:val="20"/>
          <w:szCs w:val="20"/>
        </w:rPr>
        <w:t>L’Appaltatore</w:t>
      </w:r>
      <w:r w:rsidR="00767CFE" w:rsidRPr="00D80405">
        <w:rPr>
          <w:rFonts w:ascii="Manrope" w:hAnsi="Manrope"/>
          <w:sz w:val="20"/>
          <w:szCs w:val="20"/>
        </w:rPr>
        <w:t xml:space="preserve"> si impegna a dare comunicazione tempestiva </w:t>
      </w:r>
      <w:r>
        <w:rPr>
          <w:rFonts w:ascii="Manrope" w:hAnsi="Manrope"/>
          <w:sz w:val="20"/>
          <w:szCs w:val="20"/>
        </w:rPr>
        <w:t>al Committente</w:t>
      </w:r>
      <w:r w:rsidR="00767CFE" w:rsidRPr="00D80405">
        <w:rPr>
          <w:rFonts w:ascii="Manrope" w:hAnsi="Manrope"/>
          <w:sz w:val="20"/>
          <w:szCs w:val="20"/>
        </w:rPr>
        <w:t xml:space="preserve"> e alla Prefettura, di tentativi di concussione che si siano, in qualsiasi modo, manifestati nei confronti dell’imprenditore, degli organi sociali o dei dirigenti di impresa.</w:t>
      </w:r>
    </w:p>
    <w:p w14:paraId="779BE735" w14:textId="77777777" w:rsidR="00767CFE" w:rsidRPr="00D80405" w:rsidRDefault="00767CFE" w:rsidP="00D80405">
      <w:pPr>
        <w:spacing w:line="259" w:lineRule="auto"/>
        <w:rPr>
          <w:rFonts w:ascii="Manrope" w:hAnsi="Manrope"/>
          <w:sz w:val="20"/>
          <w:szCs w:val="20"/>
        </w:rPr>
      </w:pPr>
      <w:r w:rsidRPr="00D80405">
        <w:rPr>
          <w:rFonts w:ascii="Manrope" w:hAnsi="Manrope"/>
          <w:sz w:val="20"/>
          <w:szCs w:val="20"/>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301D6B0" w14:textId="77777777" w:rsidR="00767CFE" w:rsidRPr="00D80405" w:rsidRDefault="00767CFE" w:rsidP="00D80405">
      <w:pPr>
        <w:spacing w:line="259" w:lineRule="auto"/>
        <w:rPr>
          <w:rFonts w:ascii="Manrope" w:hAnsi="Manrope"/>
          <w:sz w:val="20"/>
          <w:szCs w:val="20"/>
        </w:rPr>
      </w:pPr>
      <w:r w:rsidRPr="00D80405">
        <w:rPr>
          <w:rFonts w:ascii="Manrope" w:hAnsi="Manrope"/>
          <w:sz w:val="20"/>
          <w:szCs w:val="20"/>
        </w:rPr>
        <w:t xml:space="preserve"> </w:t>
      </w:r>
    </w:p>
    <w:p w14:paraId="4BC72D30" w14:textId="77777777" w:rsidR="00215BAE" w:rsidRPr="00215BAE" w:rsidRDefault="00767CFE" w:rsidP="00215BAE">
      <w:pPr>
        <w:spacing w:line="259" w:lineRule="auto"/>
        <w:rPr>
          <w:rFonts w:ascii="Manrope" w:hAnsi="Manrope"/>
          <w:sz w:val="20"/>
          <w:szCs w:val="20"/>
        </w:rPr>
      </w:pPr>
      <w:r w:rsidRPr="00D80405">
        <w:rPr>
          <w:rFonts w:ascii="Manrope" w:hAnsi="Manrope"/>
          <w:sz w:val="20"/>
          <w:szCs w:val="20"/>
        </w:rPr>
        <w:t>3)</w:t>
      </w:r>
      <w:r w:rsidRPr="00D80405">
        <w:rPr>
          <w:rFonts w:ascii="Manrope" w:hAnsi="Manrope"/>
          <w:sz w:val="20"/>
          <w:szCs w:val="20"/>
        </w:rPr>
        <w:tab/>
      </w:r>
      <w:r w:rsidR="00215BAE" w:rsidRPr="00215BAE">
        <w:rPr>
          <w:rFonts w:ascii="Manrope" w:hAnsi="Manrope"/>
          <w:sz w:val="20"/>
          <w:szCs w:val="20"/>
        </w:rPr>
        <w:t>CONOSCENZA DEL CODICE ETICO E DI COMPORTAMENTO DEI DIPENDENTI PUBBLICI DEL POLITECNICO DI MILANO E PIANO INTEGRATO DI ATTIVITA’ E ORGANIZZAZIONE</w:t>
      </w:r>
    </w:p>
    <w:p w14:paraId="331D7656" w14:textId="77777777" w:rsidR="00215BAE" w:rsidRPr="00215BAE" w:rsidRDefault="00215BAE" w:rsidP="00215BAE">
      <w:pPr>
        <w:spacing w:line="259" w:lineRule="auto"/>
        <w:rPr>
          <w:rFonts w:ascii="Manrope" w:hAnsi="Manrope"/>
          <w:sz w:val="20"/>
          <w:szCs w:val="20"/>
        </w:rPr>
      </w:pPr>
      <w:r w:rsidRPr="00215BAE">
        <w:rPr>
          <w:rFonts w:ascii="Manrope" w:hAnsi="Manrope"/>
          <w:sz w:val="20"/>
          <w:szCs w:val="20"/>
        </w:rPr>
        <w:t>La Società dichiara di conoscere il Codice Etico e di Comportamento del Politecnico di Milano e il Piano Integrato di Attività e Organizzazione dell’Ateneo, reperibili agli indirizzi:</w:t>
      </w:r>
    </w:p>
    <w:p w14:paraId="0C518A4D" w14:textId="693E431B" w:rsidR="00215BAE" w:rsidRDefault="00271D64" w:rsidP="00215BAE">
      <w:pPr>
        <w:spacing w:line="259" w:lineRule="auto"/>
        <w:rPr>
          <w:rFonts w:ascii="Manrope" w:hAnsi="Manrope"/>
          <w:sz w:val="20"/>
          <w:szCs w:val="20"/>
        </w:rPr>
      </w:pPr>
      <w:hyperlink r:id="rId9" w:history="1">
        <w:r w:rsidR="00215BAE" w:rsidRPr="0073184D">
          <w:rPr>
            <w:rStyle w:val="Collegamentoipertestuale"/>
            <w:rFonts w:ascii="Manrope" w:hAnsi="Manrope"/>
            <w:sz w:val="20"/>
            <w:szCs w:val="20"/>
          </w:rPr>
          <w:t>https://www.normativa.polimi.it/strumenti/dettaglio-regolamento/codice-etico-e-di-comportamento</w:t>
        </w:r>
      </w:hyperlink>
    </w:p>
    <w:p w14:paraId="2F336345" w14:textId="741A17C4" w:rsidR="00215BAE" w:rsidRDefault="00271D64" w:rsidP="00215BAE">
      <w:pPr>
        <w:spacing w:line="259" w:lineRule="auto"/>
        <w:rPr>
          <w:rFonts w:ascii="Manrope" w:hAnsi="Manrope"/>
          <w:sz w:val="20"/>
          <w:szCs w:val="20"/>
        </w:rPr>
      </w:pPr>
      <w:hyperlink r:id="rId10" w:history="1">
        <w:r w:rsidR="00215BAE" w:rsidRPr="0073184D">
          <w:rPr>
            <w:rStyle w:val="Collegamentoipertestuale"/>
            <w:rFonts w:ascii="Manrope" w:hAnsi="Manrope"/>
            <w:sz w:val="20"/>
            <w:szCs w:val="20"/>
          </w:rPr>
          <w:t>https://polimi.amministrazionetrasparente.cineca.it/contenuto35853_piano-integrato-di-attivit-e-organizzazione_711.html</w:t>
        </w:r>
      </w:hyperlink>
    </w:p>
    <w:p w14:paraId="617429DA" w14:textId="77777777" w:rsidR="00215BAE" w:rsidRPr="00215BAE" w:rsidRDefault="00215BAE" w:rsidP="00215BAE">
      <w:pPr>
        <w:spacing w:line="259" w:lineRule="auto"/>
        <w:rPr>
          <w:rFonts w:ascii="Manrope" w:hAnsi="Manrope"/>
          <w:sz w:val="20"/>
          <w:szCs w:val="20"/>
        </w:rPr>
      </w:pPr>
      <w:r w:rsidRPr="00215BAE">
        <w:rPr>
          <w:rFonts w:ascii="Manrope" w:hAnsi="Manrope"/>
          <w:sz w:val="20"/>
          <w:szCs w:val="20"/>
        </w:rPr>
        <w:t>Il Fornitore ha l’obbligo di rispettare e di divulgare all’interno della propria organizzazione il Codice Etico e di Comportamento del Politecnico di Milano per tutta la durata della procedura di affidamento e del contratto.</w:t>
      </w:r>
    </w:p>
    <w:p w14:paraId="26145D7F" w14:textId="40767D97" w:rsidR="00600234" w:rsidRPr="00D80405" w:rsidRDefault="00215BAE" w:rsidP="00215BAE">
      <w:pPr>
        <w:spacing w:line="259" w:lineRule="auto"/>
        <w:rPr>
          <w:rFonts w:ascii="Manrope" w:hAnsi="Manrope"/>
          <w:sz w:val="20"/>
          <w:szCs w:val="20"/>
        </w:rPr>
      </w:pPr>
      <w:r w:rsidRPr="00215BAE">
        <w:rPr>
          <w:rFonts w:ascii="Manrope" w:hAnsi="Manrope"/>
          <w:sz w:val="20"/>
          <w:szCs w:val="20"/>
        </w:rPr>
        <w:t>Fatti salvi gli eventuali altri effetti, l’inosservanza delle norme e/o la violazione degli obblighi derivanti dal codice di comportamento dei dipendenti pubblici di cui all’art. 54 del D. Lgs. 165/2001 o al Codice Etico e di Comportamento del Politecnico di Milano comporta la risoluzione del presente contratto ai sensi dell’art.1456 del c.c.</w:t>
      </w:r>
    </w:p>
    <w:p w14:paraId="76539CBD" w14:textId="77777777" w:rsidR="00767CFE" w:rsidRPr="00D80405" w:rsidRDefault="00767CFE" w:rsidP="00D80405">
      <w:pPr>
        <w:spacing w:line="259" w:lineRule="auto"/>
        <w:rPr>
          <w:rFonts w:ascii="Manrope" w:hAnsi="Manrope"/>
          <w:sz w:val="20"/>
          <w:szCs w:val="20"/>
        </w:rPr>
      </w:pPr>
      <w:r w:rsidRPr="00D80405">
        <w:rPr>
          <w:rFonts w:ascii="Manrope" w:hAnsi="Manrope"/>
          <w:sz w:val="20"/>
          <w:szCs w:val="20"/>
        </w:rPr>
        <w:t xml:space="preserve">4) </w:t>
      </w:r>
      <w:r w:rsidRPr="00D80405">
        <w:rPr>
          <w:rFonts w:ascii="Manrope" w:hAnsi="Manrope"/>
          <w:sz w:val="20"/>
          <w:szCs w:val="20"/>
        </w:rPr>
        <w:tab/>
        <w:t xml:space="preserve">EX DIPENDENTI </w:t>
      </w:r>
    </w:p>
    <w:p w14:paraId="1D03C5F0" w14:textId="15E61F1A" w:rsidR="00767CFE" w:rsidRPr="00D80405" w:rsidRDefault="00682903" w:rsidP="00D80405">
      <w:pPr>
        <w:spacing w:line="259" w:lineRule="auto"/>
        <w:rPr>
          <w:rFonts w:ascii="Manrope" w:hAnsi="Manrope"/>
          <w:sz w:val="20"/>
          <w:szCs w:val="20"/>
        </w:rPr>
      </w:pPr>
      <w:r>
        <w:rPr>
          <w:rFonts w:ascii="Manrope" w:hAnsi="Manrope"/>
          <w:sz w:val="20"/>
          <w:szCs w:val="20"/>
        </w:rPr>
        <w:lastRenderedPageBreak/>
        <w:t>L’Appaltatore</w:t>
      </w:r>
      <w:r w:rsidR="00767CFE" w:rsidRPr="00D80405">
        <w:rPr>
          <w:rFonts w:ascii="Manrope" w:hAnsi="Manrope"/>
          <w:sz w:val="20"/>
          <w:szCs w:val="20"/>
        </w:rPr>
        <w:t xml:space="preserve"> dichiara di non avere concluso contratti di lavoro subordinato o autonomo e/o di non aver attribuito incarichi ad ex dipendenti che hanno esercitato poteri autoritativi o negoziali per conto dell’Università per il triennio successivo alla cessazione del rapporto e </w:t>
      </w:r>
      <w:r w:rsidR="00207C6F" w:rsidRPr="00D80405">
        <w:rPr>
          <w:rFonts w:ascii="Manrope" w:hAnsi="Manrope"/>
          <w:sz w:val="20"/>
          <w:szCs w:val="20"/>
        </w:rPr>
        <w:t>si impegna a non stipularli nel successivo</w:t>
      </w:r>
      <w:r w:rsidR="00767CFE" w:rsidRPr="00D80405">
        <w:rPr>
          <w:rFonts w:ascii="Manrope" w:hAnsi="Manrope"/>
          <w:sz w:val="20"/>
          <w:szCs w:val="20"/>
        </w:rPr>
        <w:t xml:space="preserve"> triennio.</w:t>
      </w:r>
    </w:p>
    <w:p w14:paraId="34CD5BF6" w14:textId="77777777" w:rsidR="00767CFE" w:rsidRPr="00D80405" w:rsidRDefault="00767CFE" w:rsidP="00682903">
      <w:pPr>
        <w:pStyle w:val="Titolo1"/>
      </w:pPr>
      <w:bookmarkStart w:id="44" w:name="_Toc503949794"/>
      <w:bookmarkStart w:id="45" w:name="_Toc211506424"/>
      <w:r w:rsidRPr="00D80405">
        <w:t xml:space="preserve">Art. </w:t>
      </w:r>
      <w:r w:rsidR="00764713" w:rsidRPr="00D80405">
        <w:t>1</w:t>
      </w:r>
      <w:r w:rsidR="00350985" w:rsidRPr="00D80405">
        <w:t>6</w:t>
      </w:r>
      <w:r w:rsidR="00356412" w:rsidRPr="00D80405">
        <w:t xml:space="preserve"> - </w:t>
      </w:r>
      <w:r w:rsidRPr="00D80405">
        <w:t>Utilizzo del nome e del logo del Politecnico di Milano</w:t>
      </w:r>
      <w:bookmarkEnd w:id="44"/>
      <w:bookmarkEnd w:id="45"/>
    </w:p>
    <w:p w14:paraId="50206A60" w14:textId="00C6E262" w:rsidR="00767CFE" w:rsidRPr="00D80405" w:rsidRDefault="00767CFE" w:rsidP="00D80405">
      <w:pPr>
        <w:spacing w:line="259" w:lineRule="auto"/>
        <w:rPr>
          <w:rFonts w:ascii="Manrope" w:hAnsi="Manrope"/>
          <w:sz w:val="20"/>
          <w:szCs w:val="20"/>
        </w:rPr>
      </w:pPr>
      <w:r w:rsidRPr="00D80405">
        <w:rPr>
          <w:rFonts w:ascii="Manrope" w:hAnsi="Manrope"/>
          <w:sz w:val="20"/>
          <w:szCs w:val="20"/>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1" w:history="1">
        <w:r w:rsidRPr="00D80405">
          <w:rPr>
            <w:rStyle w:val="Collegamentoipertestuale"/>
            <w:rFonts w:ascii="Manrope" w:hAnsi="Manrope"/>
            <w:sz w:val="20"/>
            <w:szCs w:val="20"/>
          </w:rPr>
          <w:t>comunicazione@polimi.it</w:t>
        </w:r>
      </w:hyperlink>
      <w:r w:rsidRPr="00D80405">
        <w:rPr>
          <w:rFonts w:ascii="Manrope" w:hAnsi="Manrope"/>
          <w:sz w:val="20"/>
          <w:szCs w:val="20"/>
        </w:rPr>
        <w:t>.</w:t>
      </w:r>
    </w:p>
    <w:p w14:paraId="069DBB7F" w14:textId="77777777" w:rsidR="00E33A27" w:rsidRPr="00D80405" w:rsidRDefault="00767CFE" w:rsidP="00682903">
      <w:pPr>
        <w:pStyle w:val="Titolo1"/>
      </w:pPr>
      <w:bookmarkStart w:id="46" w:name="_Toc503949795"/>
      <w:bookmarkStart w:id="47" w:name="_Toc211506425"/>
      <w:r w:rsidRPr="00D80405">
        <w:t xml:space="preserve">Art. </w:t>
      </w:r>
      <w:r w:rsidR="00764713" w:rsidRPr="00D80405">
        <w:t>1</w:t>
      </w:r>
      <w:r w:rsidR="00350985" w:rsidRPr="00D80405">
        <w:t>7</w:t>
      </w:r>
      <w:r w:rsidR="00356412" w:rsidRPr="00D80405">
        <w:t xml:space="preserve"> - </w:t>
      </w:r>
      <w:r w:rsidRPr="00D80405">
        <w:t xml:space="preserve">Norme di </w:t>
      </w:r>
      <w:r w:rsidRPr="00682903">
        <w:t>riferimento</w:t>
      </w:r>
      <w:bookmarkStart w:id="48" w:name="__RefHeading__42_1374046397"/>
      <w:bookmarkEnd w:id="46"/>
      <w:bookmarkEnd w:id="48"/>
      <w:bookmarkEnd w:id="47"/>
    </w:p>
    <w:p w14:paraId="55319C42" w14:textId="1FBDE71D" w:rsidR="00767CFE" w:rsidRPr="00D80405" w:rsidRDefault="00E33A27" w:rsidP="00D80405">
      <w:pPr>
        <w:spacing w:line="259" w:lineRule="auto"/>
        <w:rPr>
          <w:rFonts w:ascii="Manrope" w:hAnsi="Manrope"/>
          <w:sz w:val="20"/>
          <w:szCs w:val="20"/>
        </w:rPr>
      </w:pPr>
      <w:r w:rsidRPr="00D80405">
        <w:rPr>
          <w:rFonts w:ascii="Manrope" w:hAnsi="Manrope"/>
          <w:sz w:val="20"/>
          <w:szCs w:val="20"/>
        </w:rPr>
        <w:t>Per tutto quanto non espressamente previsto dagli atti e documenti di gara si fa riferimento al</w:t>
      </w:r>
      <w:r w:rsidR="00271D64">
        <w:rPr>
          <w:rFonts w:ascii="Manrope" w:hAnsi="Manrope"/>
          <w:sz w:val="20"/>
          <w:szCs w:val="20"/>
        </w:rPr>
        <w:t xml:space="preserve"> </w:t>
      </w:r>
      <w:proofErr w:type="gramStart"/>
      <w:r w:rsidRPr="00D80405">
        <w:rPr>
          <w:rFonts w:ascii="Manrope" w:hAnsi="Manrope"/>
          <w:sz w:val="20"/>
          <w:szCs w:val="20"/>
        </w:rPr>
        <w:t>D.Lgs</w:t>
      </w:r>
      <w:proofErr w:type="gramEnd"/>
      <w:r w:rsidRPr="00D80405">
        <w:rPr>
          <w:rFonts w:ascii="Manrope" w:hAnsi="Manrope"/>
          <w:sz w:val="20"/>
          <w:szCs w:val="20"/>
        </w:rPr>
        <w:t>.</w:t>
      </w:r>
      <w:r w:rsidR="00937793" w:rsidRPr="00D80405">
        <w:rPr>
          <w:rFonts w:ascii="Manrope" w:hAnsi="Manrope"/>
          <w:sz w:val="20"/>
          <w:szCs w:val="20"/>
        </w:rPr>
        <w:t>36</w:t>
      </w:r>
      <w:r w:rsidRPr="00D80405">
        <w:rPr>
          <w:rFonts w:ascii="Manrope" w:hAnsi="Manrope"/>
          <w:sz w:val="20"/>
          <w:szCs w:val="20"/>
        </w:rPr>
        <w:t>/</w:t>
      </w:r>
      <w:r w:rsidR="00937793" w:rsidRPr="00D80405">
        <w:rPr>
          <w:rFonts w:ascii="Manrope" w:hAnsi="Manrope"/>
          <w:sz w:val="20"/>
          <w:szCs w:val="20"/>
        </w:rPr>
        <w:t>2023</w:t>
      </w:r>
      <w:r w:rsidRPr="00D80405">
        <w:rPr>
          <w:rFonts w:ascii="Manrope" w:hAnsi="Manrope"/>
          <w:sz w:val="20"/>
          <w:szCs w:val="20"/>
        </w:rPr>
        <w:t xml:space="preserve"> e al Codice Civile.</w:t>
      </w:r>
    </w:p>
    <w:p w14:paraId="6B44749A" w14:textId="77777777" w:rsidR="00767CFE" w:rsidRPr="00D80405" w:rsidRDefault="00767CFE" w:rsidP="00682903">
      <w:pPr>
        <w:pStyle w:val="Titolo1"/>
        <w:rPr>
          <w:color w:val="000000"/>
        </w:rPr>
      </w:pPr>
      <w:bookmarkStart w:id="49" w:name="_Toc503949796"/>
      <w:bookmarkStart w:id="50" w:name="_Toc211506426"/>
      <w:r w:rsidRPr="00D80405">
        <w:t xml:space="preserve">Art. </w:t>
      </w:r>
      <w:r w:rsidR="00B343E9" w:rsidRPr="00D80405">
        <w:t>1</w:t>
      </w:r>
      <w:r w:rsidR="00350985" w:rsidRPr="00D80405">
        <w:t>8</w:t>
      </w:r>
      <w:r w:rsidR="00356412" w:rsidRPr="00D80405">
        <w:t xml:space="preserve"> - </w:t>
      </w:r>
      <w:r w:rsidRPr="00D80405">
        <w:t xml:space="preserve">Foro </w:t>
      </w:r>
      <w:r w:rsidRPr="00682903">
        <w:t>competente</w:t>
      </w:r>
      <w:bookmarkEnd w:id="49"/>
      <w:bookmarkEnd w:id="50"/>
    </w:p>
    <w:p w14:paraId="20357F61" w14:textId="2128B45D" w:rsidR="00767CFE" w:rsidRPr="00682903" w:rsidRDefault="00767CFE" w:rsidP="00D80405">
      <w:pPr>
        <w:spacing w:line="259" w:lineRule="auto"/>
        <w:rPr>
          <w:rFonts w:ascii="Manrope" w:hAnsi="Manrope"/>
          <w:color w:val="000000"/>
          <w:sz w:val="20"/>
          <w:szCs w:val="20"/>
        </w:rPr>
      </w:pPr>
      <w:r w:rsidRPr="00D80405">
        <w:rPr>
          <w:rFonts w:ascii="Manrope" w:hAnsi="Manrope"/>
          <w:color w:val="000000"/>
          <w:sz w:val="20"/>
          <w:szCs w:val="20"/>
        </w:rPr>
        <w:t>Per ogni effetto del contratto, si riconosce per ogni controversia la competenza del Foro di Milano.</w:t>
      </w:r>
    </w:p>
    <w:p w14:paraId="3F64719F" w14:textId="00B27976" w:rsidR="00767CFE" w:rsidRPr="00D80405" w:rsidRDefault="00767CFE" w:rsidP="00682903">
      <w:pPr>
        <w:pStyle w:val="Titolo1"/>
      </w:pPr>
      <w:bookmarkStart w:id="51" w:name="__RefHeading__44_1374046397"/>
      <w:bookmarkStart w:id="52" w:name="_Toc503949797"/>
      <w:bookmarkStart w:id="53" w:name="_Toc211506427"/>
      <w:bookmarkEnd w:id="51"/>
      <w:r w:rsidRPr="00D80405">
        <w:t xml:space="preserve">Art. </w:t>
      </w:r>
      <w:r w:rsidR="00B343E9" w:rsidRPr="00D80405">
        <w:t>1</w:t>
      </w:r>
      <w:r w:rsidR="00350985" w:rsidRPr="00D80405">
        <w:t>9</w:t>
      </w:r>
      <w:r w:rsidR="00356412" w:rsidRPr="00D80405">
        <w:t xml:space="preserve"> - </w:t>
      </w:r>
      <w:r w:rsidRPr="00D80405">
        <w:t>Trattamento dati</w:t>
      </w:r>
      <w:bookmarkEnd w:id="52"/>
      <w:bookmarkEnd w:id="53"/>
    </w:p>
    <w:p w14:paraId="2CB0874C" w14:textId="6E9D4DC5" w:rsidR="00E678D1" w:rsidRPr="00D80405" w:rsidRDefault="00E678D1" w:rsidP="00D80405">
      <w:pPr>
        <w:spacing w:line="259" w:lineRule="auto"/>
        <w:rPr>
          <w:rFonts w:ascii="Manrope" w:hAnsi="Manrope"/>
          <w:sz w:val="20"/>
          <w:szCs w:val="20"/>
          <w:lang w:eastAsia="it-IT"/>
        </w:rPr>
      </w:pPr>
      <w:r w:rsidRPr="00D80405">
        <w:rPr>
          <w:rFonts w:ascii="Manrope" w:hAnsi="Manrope"/>
          <w:sz w:val="20"/>
          <w:szCs w:val="20"/>
          <w:lang w:eastAsia="it-IT"/>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0B432755" w14:textId="1967C96C" w:rsidR="00E678D1" w:rsidRPr="00D80405" w:rsidRDefault="00E678D1" w:rsidP="00D80405">
      <w:pPr>
        <w:spacing w:line="259" w:lineRule="auto"/>
        <w:rPr>
          <w:rFonts w:ascii="Manrope" w:hAnsi="Manrope"/>
          <w:sz w:val="20"/>
          <w:szCs w:val="20"/>
          <w:lang w:eastAsia="it-IT"/>
        </w:rPr>
      </w:pPr>
      <w:r w:rsidRPr="00D80405">
        <w:rPr>
          <w:rFonts w:ascii="Manrope" w:hAnsi="Manrope"/>
          <w:sz w:val="20"/>
          <w:szCs w:val="20"/>
          <w:lang w:eastAsia="it-IT"/>
        </w:rPr>
        <w:t xml:space="preserve">Le Parti, in qualità di Titolari autonomi del trattamento, si impegnano a raccogliere i dati degli interessati per le rispettive finalità rispettando il principio di </w:t>
      </w:r>
      <w:r w:rsidR="00814CAE" w:rsidRPr="00D80405">
        <w:rPr>
          <w:rFonts w:ascii="Manrope" w:hAnsi="Manrope"/>
          <w:sz w:val="20"/>
          <w:szCs w:val="20"/>
          <w:lang w:eastAsia="it-IT"/>
        </w:rPr>
        <w:t>liceità del trattamento</w:t>
      </w:r>
      <w:r w:rsidRPr="00D80405">
        <w:rPr>
          <w:rFonts w:ascii="Manrope" w:hAnsi="Manrope"/>
          <w:sz w:val="20"/>
          <w:szCs w:val="20"/>
          <w:lang w:eastAsia="it-IT"/>
        </w:rPr>
        <w:t>. L’eventuale utilizzo dei dati per finalità ulteriori è condizionato alla manifestazione di espresso consenso specifico da parte dell’interessato.</w:t>
      </w:r>
    </w:p>
    <w:p w14:paraId="2A48AE9D" w14:textId="132B0651" w:rsidR="00E678D1" w:rsidRPr="00D80405" w:rsidRDefault="00E678D1" w:rsidP="00D80405">
      <w:pPr>
        <w:spacing w:line="259" w:lineRule="auto"/>
        <w:rPr>
          <w:rFonts w:ascii="Manrope" w:hAnsi="Manrope"/>
          <w:sz w:val="20"/>
          <w:szCs w:val="20"/>
          <w:lang w:eastAsia="it-IT"/>
        </w:rPr>
      </w:pPr>
      <w:r w:rsidRPr="00D80405">
        <w:rPr>
          <w:rFonts w:ascii="Manrope" w:hAnsi="Manrope"/>
          <w:sz w:val="20"/>
          <w:szCs w:val="20"/>
          <w:lang w:eastAsia="it-IT"/>
        </w:rPr>
        <w:t xml:space="preserve">In caso di servizi che richiedano il trasferimento di dati personali dal Politecnico al </w:t>
      </w:r>
      <w:r w:rsidR="00921F9F" w:rsidRPr="00D80405">
        <w:rPr>
          <w:rFonts w:ascii="Manrope" w:hAnsi="Manrope"/>
          <w:sz w:val="20"/>
          <w:szCs w:val="20"/>
          <w:lang w:eastAsia="it-IT"/>
        </w:rPr>
        <w:t>Fornitore</w:t>
      </w:r>
      <w:r w:rsidRPr="00D80405">
        <w:rPr>
          <w:rFonts w:ascii="Manrope" w:hAnsi="Manrope"/>
          <w:sz w:val="20"/>
          <w:szCs w:val="20"/>
          <w:lang w:eastAsia="it-IT"/>
        </w:rPr>
        <w:t xml:space="preserve"> o la raccolta di dati personali da parte del </w:t>
      </w:r>
      <w:r w:rsidR="00921F9F" w:rsidRPr="00D80405">
        <w:rPr>
          <w:rFonts w:ascii="Manrope" w:hAnsi="Manrope"/>
          <w:sz w:val="20"/>
          <w:szCs w:val="20"/>
          <w:lang w:eastAsia="it-IT"/>
        </w:rPr>
        <w:t>Fornitore</w:t>
      </w:r>
      <w:r w:rsidRPr="00D80405">
        <w:rPr>
          <w:rFonts w:ascii="Manrope" w:hAnsi="Manrope"/>
          <w:sz w:val="20"/>
          <w:szCs w:val="20"/>
          <w:lang w:eastAsia="it-IT"/>
        </w:rPr>
        <w:t xml:space="preserve"> nell’ambito dello svolgimento del servizio, il </w:t>
      </w:r>
      <w:r w:rsidR="00921F9F" w:rsidRPr="00D80405">
        <w:rPr>
          <w:rFonts w:ascii="Manrope" w:hAnsi="Manrope"/>
          <w:sz w:val="20"/>
          <w:szCs w:val="20"/>
          <w:lang w:eastAsia="it-IT"/>
        </w:rPr>
        <w:t>Fornitore</w:t>
      </w:r>
      <w:r w:rsidRPr="00D80405">
        <w:rPr>
          <w:rFonts w:ascii="Manrope" w:hAnsi="Manrope"/>
          <w:sz w:val="20"/>
          <w:szCs w:val="20"/>
          <w:lang w:eastAsia="it-IT"/>
        </w:rPr>
        <w:t xml:space="preserve"> verrà nominato all’avvio dei servizi dal Committente con apposito atto negoziale ai sensi dell’art. 28 e seguenti del GDPR “Responsabile del trattamento” in relazione alle attività connesse alla esecuzione del presente contratto.</w:t>
      </w:r>
    </w:p>
    <w:p w14:paraId="44DAD0E9" w14:textId="23BD800B" w:rsidR="000F79FB" w:rsidRPr="00D80405" w:rsidRDefault="00E678D1" w:rsidP="00D80405">
      <w:pPr>
        <w:spacing w:line="259" w:lineRule="auto"/>
        <w:rPr>
          <w:rFonts w:ascii="Manrope" w:hAnsi="Manrope"/>
          <w:sz w:val="20"/>
          <w:szCs w:val="20"/>
          <w:lang w:eastAsia="it-IT"/>
        </w:rPr>
      </w:pPr>
      <w:r w:rsidRPr="00D80405">
        <w:rPr>
          <w:rFonts w:ascii="Manrope" w:hAnsi="Manrope"/>
          <w:sz w:val="20"/>
          <w:szCs w:val="20"/>
          <w:lang w:eastAsia="it-IT"/>
        </w:rPr>
        <w:t>Punto di contatto del Responsabile per la protezione dei dati per il Politecnico di Milano è: privacy@polimi.it.</w:t>
      </w:r>
    </w:p>
    <w:p w14:paraId="198D5217" w14:textId="60F33CC3" w:rsidR="00767CFE" w:rsidRPr="00D80405" w:rsidRDefault="00767CFE" w:rsidP="00682903">
      <w:pPr>
        <w:pStyle w:val="Titolo1"/>
      </w:pPr>
      <w:bookmarkStart w:id="54" w:name="_Toc503949798"/>
      <w:bookmarkStart w:id="55" w:name="_Toc211506428"/>
      <w:r w:rsidRPr="00D80405">
        <w:t xml:space="preserve">Art. </w:t>
      </w:r>
      <w:r w:rsidR="00350985" w:rsidRPr="00D80405">
        <w:t>20</w:t>
      </w:r>
      <w:r w:rsidR="00356412" w:rsidRPr="00D80405">
        <w:t xml:space="preserve"> - </w:t>
      </w:r>
      <w:r w:rsidRPr="00D80405">
        <w:t xml:space="preserve">Responsabile </w:t>
      </w:r>
      <w:bookmarkEnd w:id="54"/>
      <w:r w:rsidR="00937793" w:rsidRPr="00D80405">
        <w:t xml:space="preserve">Unico del </w:t>
      </w:r>
      <w:r w:rsidR="00937793" w:rsidRPr="00682903">
        <w:t>Progetto</w:t>
      </w:r>
      <w:bookmarkEnd w:id="55"/>
    </w:p>
    <w:p w14:paraId="68E231BB" w14:textId="2073D5C9" w:rsidR="002958FE" w:rsidRPr="00D80405" w:rsidRDefault="00767CFE" w:rsidP="00682903">
      <w:pPr>
        <w:spacing w:line="259" w:lineRule="auto"/>
        <w:jc w:val="left"/>
        <w:rPr>
          <w:rFonts w:ascii="Manrope" w:hAnsi="Manrope"/>
          <w:sz w:val="20"/>
          <w:szCs w:val="20"/>
        </w:rPr>
      </w:pPr>
      <w:r w:rsidRPr="00D80405">
        <w:rPr>
          <w:rFonts w:ascii="Manrope" w:hAnsi="Manrope"/>
          <w:sz w:val="20"/>
          <w:szCs w:val="20"/>
        </w:rPr>
        <w:t xml:space="preserve">Il Responsabile Unico del </w:t>
      </w:r>
      <w:r w:rsidR="00937793" w:rsidRPr="00D80405">
        <w:rPr>
          <w:rFonts w:ascii="Manrope" w:hAnsi="Manrope"/>
          <w:sz w:val="20"/>
          <w:szCs w:val="20"/>
        </w:rPr>
        <w:t>Progetto è</w:t>
      </w:r>
      <w:r w:rsidR="005342C7" w:rsidRPr="00D80405">
        <w:rPr>
          <w:rFonts w:ascii="Manrope" w:hAnsi="Manrope"/>
          <w:sz w:val="20"/>
          <w:szCs w:val="20"/>
        </w:rPr>
        <w:t xml:space="preserve"> </w:t>
      </w:r>
      <w:r w:rsidR="0052569F" w:rsidRPr="00D80405">
        <w:rPr>
          <w:rFonts w:ascii="Manrope" w:hAnsi="Manrope"/>
          <w:sz w:val="20"/>
          <w:szCs w:val="20"/>
        </w:rPr>
        <w:t>il</w:t>
      </w:r>
      <w:r w:rsidR="005F2429" w:rsidRPr="00D80405">
        <w:rPr>
          <w:rFonts w:ascii="Manrope" w:hAnsi="Manrope"/>
          <w:sz w:val="20"/>
          <w:szCs w:val="20"/>
        </w:rPr>
        <w:t xml:space="preserve"> </w:t>
      </w:r>
      <w:r w:rsidR="00921F9F" w:rsidRPr="00D80405">
        <w:rPr>
          <w:rFonts w:ascii="Manrope" w:hAnsi="Manrope"/>
          <w:sz w:val="20"/>
          <w:szCs w:val="20"/>
        </w:rPr>
        <w:t xml:space="preserve">Prof. </w:t>
      </w:r>
      <w:r w:rsidR="005C061D">
        <w:rPr>
          <w:rFonts w:ascii="Manrope" w:hAnsi="Manrope"/>
          <w:sz w:val="20"/>
          <w:szCs w:val="20"/>
        </w:rPr>
        <w:t xml:space="preserve">Maurizio Vedani </w:t>
      </w:r>
    </w:p>
    <w:p w14:paraId="489ABB89" w14:textId="3814F417" w:rsidR="00767CFE" w:rsidRPr="00D80405" w:rsidRDefault="00767CFE" w:rsidP="00682903">
      <w:pPr>
        <w:pStyle w:val="Titolo1"/>
        <w:rPr>
          <w:rFonts w:cs="Verdana"/>
        </w:rPr>
      </w:pPr>
      <w:bookmarkStart w:id="56" w:name="_Toc503949799"/>
      <w:bookmarkStart w:id="57" w:name="_Toc211506429"/>
      <w:r w:rsidRPr="00D80405">
        <w:t xml:space="preserve">Art. </w:t>
      </w:r>
      <w:r w:rsidR="00350985" w:rsidRPr="00D80405">
        <w:t>21</w:t>
      </w:r>
      <w:r w:rsidR="00B343E9" w:rsidRPr="00D80405">
        <w:t xml:space="preserve"> </w:t>
      </w:r>
      <w:r w:rsidR="00356412" w:rsidRPr="00D80405">
        <w:t xml:space="preserve">- </w:t>
      </w:r>
      <w:r w:rsidRPr="00D80405">
        <w:t xml:space="preserve">Contatti del </w:t>
      </w:r>
      <w:bookmarkEnd w:id="56"/>
      <w:r w:rsidR="00682903">
        <w:t>Committente</w:t>
      </w:r>
      <w:bookmarkEnd w:id="57"/>
    </w:p>
    <w:p w14:paraId="2ABDDECC" w14:textId="0A0FE24D" w:rsidR="005D21E1" w:rsidRPr="00D80405" w:rsidRDefault="00767CFE" w:rsidP="00D80405">
      <w:pPr>
        <w:spacing w:line="259" w:lineRule="auto"/>
        <w:rPr>
          <w:rFonts w:ascii="Manrope" w:hAnsi="Manrope"/>
          <w:sz w:val="20"/>
          <w:szCs w:val="20"/>
        </w:rPr>
      </w:pPr>
      <w:r w:rsidRPr="00D80405">
        <w:rPr>
          <w:rFonts w:ascii="Manrope" w:hAnsi="Manrope"/>
          <w:sz w:val="20"/>
          <w:szCs w:val="20"/>
        </w:rPr>
        <w:t>Per eventuali informazioni è possibile contattare il C</w:t>
      </w:r>
      <w:r w:rsidR="003A7A2A" w:rsidRPr="00D80405">
        <w:rPr>
          <w:rFonts w:ascii="Manrope" w:hAnsi="Manrope"/>
          <w:sz w:val="20"/>
          <w:szCs w:val="20"/>
        </w:rPr>
        <w:t>ontact</w:t>
      </w:r>
      <w:r w:rsidRPr="00D80405">
        <w:rPr>
          <w:rFonts w:ascii="Manrope" w:hAnsi="Manrope"/>
          <w:sz w:val="20"/>
          <w:szCs w:val="20"/>
        </w:rPr>
        <w:t xml:space="preserve"> Center del Politecnico di Milano, </w:t>
      </w:r>
      <w:r w:rsidRPr="00D80405">
        <w:rPr>
          <w:rFonts w:ascii="Manrope" w:hAnsi="Manrope"/>
          <w:b/>
          <w:sz w:val="20"/>
          <w:szCs w:val="20"/>
        </w:rPr>
        <w:t>telefono 02 2399 9300 – 800 02 2399</w:t>
      </w:r>
      <w:r w:rsidRPr="00D80405">
        <w:rPr>
          <w:rFonts w:ascii="Manrope" w:hAnsi="Manrope"/>
          <w:sz w:val="20"/>
          <w:szCs w:val="20"/>
        </w:rPr>
        <w:t xml:space="preserve">, email </w:t>
      </w:r>
      <w:hyperlink r:id="rId12" w:history="1">
        <w:r w:rsidR="00A3459F" w:rsidRPr="00D80405">
          <w:rPr>
            <w:rStyle w:val="Collegamentoipertestuale"/>
            <w:rFonts w:ascii="Manrope" w:hAnsi="Manrope"/>
            <w:sz w:val="20"/>
            <w:szCs w:val="20"/>
          </w:rPr>
          <w:t>contactcenter@polimi.it</w:t>
        </w:r>
      </w:hyperlink>
      <w:r w:rsidRPr="00D80405">
        <w:rPr>
          <w:rFonts w:ascii="Manrope" w:hAnsi="Manrope"/>
          <w:sz w:val="20"/>
          <w:szCs w:val="20"/>
        </w:rPr>
        <w:t>, dalle ore 8.00 alle ore 19.00 dei giorni feriali e il sabato dalle ore 8.00 alle ore 13.00</w:t>
      </w:r>
      <w:r w:rsidR="003D3A3F" w:rsidRPr="00D80405">
        <w:rPr>
          <w:rFonts w:ascii="Manrope" w:hAnsi="Manrope"/>
          <w:sz w:val="20"/>
          <w:szCs w:val="20"/>
        </w:rPr>
        <w:t>.</w:t>
      </w:r>
    </w:p>
    <w:p w14:paraId="51190390" w14:textId="77777777" w:rsidR="005D21E1" w:rsidRPr="00D80405" w:rsidRDefault="005D21E1" w:rsidP="00D80405">
      <w:pPr>
        <w:spacing w:before="120" w:line="259" w:lineRule="auto"/>
        <w:rPr>
          <w:rFonts w:ascii="Manrope" w:hAnsi="Manrope"/>
          <w:sz w:val="20"/>
          <w:szCs w:val="20"/>
        </w:rPr>
      </w:pPr>
      <w:r w:rsidRPr="00D80405">
        <w:rPr>
          <w:rFonts w:ascii="Manrope" w:hAnsi="Manrope"/>
          <w:sz w:val="20"/>
          <w:szCs w:val="20"/>
        </w:rPr>
        <w:lastRenderedPageBreak/>
        <w:t>Eventuali richieste di chiarimenti, in ordine al contenuto del Bando di gara, del presente Capitolato e del Disciplinare di gara potranno essere formulate esclusivamente per via telematica attraverso la funzione comunicazioni sulla piattaforma di gara Sintel.</w:t>
      </w:r>
    </w:p>
    <w:p w14:paraId="47AA81C8" w14:textId="77777777" w:rsidR="003D3A3F" w:rsidRPr="00D80405" w:rsidRDefault="003D3A3F" w:rsidP="00D80405">
      <w:pPr>
        <w:pStyle w:val="Nessunaspaziatura"/>
        <w:spacing w:line="259" w:lineRule="auto"/>
        <w:rPr>
          <w:rFonts w:ascii="Manrope" w:hAnsi="Manrope"/>
          <w:sz w:val="20"/>
          <w:szCs w:val="20"/>
        </w:rPr>
      </w:pPr>
      <w:bookmarkStart w:id="58" w:name="_Toc503949800"/>
    </w:p>
    <w:p w14:paraId="7341A0A8" w14:textId="77777777" w:rsidR="00767CFE" w:rsidRPr="00D80405" w:rsidRDefault="00767CFE" w:rsidP="00682903">
      <w:pPr>
        <w:pStyle w:val="Titolo1"/>
      </w:pPr>
      <w:bookmarkStart w:id="59" w:name="_Toc211506430"/>
      <w:r w:rsidRPr="00D80405">
        <w:t xml:space="preserve">Art. </w:t>
      </w:r>
      <w:r w:rsidR="00350985" w:rsidRPr="00D80405">
        <w:t>22</w:t>
      </w:r>
      <w:r w:rsidR="004F7ACE" w:rsidRPr="00D80405">
        <w:t xml:space="preserve"> </w:t>
      </w:r>
      <w:r w:rsidR="00356412" w:rsidRPr="00D80405">
        <w:t xml:space="preserve">- </w:t>
      </w:r>
      <w:r w:rsidRPr="00D80405">
        <w:t>Accesso agli atti</w:t>
      </w:r>
      <w:bookmarkEnd w:id="58"/>
      <w:bookmarkEnd w:id="59"/>
    </w:p>
    <w:p w14:paraId="7CD48D0D" w14:textId="77777777" w:rsidR="00646FA4" w:rsidRPr="00D80405" w:rsidRDefault="00646FA4" w:rsidP="00D80405">
      <w:pPr>
        <w:spacing w:line="259" w:lineRule="auto"/>
        <w:rPr>
          <w:rFonts w:ascii="Manrope" w:hAnsi="Manrope" w:cs="Arial"/>
          <w:sz w:val="20"/>
          <w:szCs w:val="20"/>
        </w:rPr>
      </w:pPr>
      <w:r w:rsidRPr="00D80405">
        <w:rPr>
          <w:rFonts w:ascii="Manrope" w:hAnsi="Manrope" w:cs="Arial"/>
          <w:sz w:val="20"/>
          <w:szCs w:val="20"/>
        </w:rPr>
        <w:t>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Gli atti, i dati e le informazioni di gara sono resi disponibili ai partecipanti alla procedura secondo le modalità indicate all’articolo 36 del codice.</w:t>
      </w:r>
    </w:p>
    <w:p w14:paraId="013416F3" w14:textId="77777777" w:rsidR="00646FA4" w:rsidRPr="00D80405" w:rsidRDefault="00646FA4" w:rsidP="00D80405">
      <w:pPr>
        <w:spacing w:line="259" w:lineRule="auto"/>
        <w:rPr>
          <w:rFonts w:ascii="Manrope" w:hAnsi="Manrope" w:cs="Arial"/>
          <w:sz w:val="20"/>
          <w:szCs w:val="20"/>
        </w:rPr>
      </w:pPr>
      <w:r w:rsidRPr="00D80405">
        <w:rPr>
          <w:rFonts w:ascii="Manrope" w:hAnsi="Manrope" w:cs="Arial"/>
          <w:sz w:val="20"/>
          <w:szCs w:val="20"/>
        </w:rPr>
        <w:t>Nel caso in cui l’operatore economico presenti un’offerta contenente parti omissate, nella comunicazione dell’aggiudicazione la stazione appaltante dà atto delle decisioni assunte sulle richieste di oscuramento. Nel caso di rigetto della richiesta di oscuramento, prima del decorso del termine per l’impugnazione della decisione previsto all’articolo 36, comma 4, del codice, la stazione appaltante rende disponibile la documentazione omissando le parti di cui è stato chiesto l’oscuramento. Decorso inutilmente il termine per l’impugnazione della decisione, è resa disponibile dell’offerta comprensiva delle parti ritenute non oscurabili.</w:t>
      </w:r>
    </w:p>
    <w:p w14:paraId="55280F01" w14:textId="5E9892C8" w:rsidR="00646FA4" w:rsidRPr="00D80405" w:rsidRDefault="00646FA4" w:rsidP="00D80405">
      <w:pPr>
        <w:spacing w:line="259" w:lineRule="auto"/>
        <w:rPr>
          <w:rFonts w:ascii="Manrope" w:hAnsi="Manrope"/>
          <w:sz w:val="20"/>
          <w:szCs w:val="20"/>
          <w:highlight w:val="magenta"/>
        </w:rPr>
      </w:pPr>
      <w:r w:rsidRPr="00D80405">
        <w:rPr>
          <w:rFonts w:ascii="Manrope" w:hAnsi="Manrope"/>
          <w:sz w:val="20"/>
          <w:szCs w:val="20"/>
        </w:rPr>
        <w:t>In caso di ricorso all’inversione procedimentale gli atti della procedura sono messi a disposizione con le modalità suindicate, avvertendo che la documentazione amministrativa non ha formato oggetto di valutazione da parte della stazione appaltante.</w:t>
      </w:r>
    </w:p>
    <w:p w14:paraId="413DE797" w14:textId="77777777" w:rsidR="005C061D" w:rsidRDefault="00767CFE" w:rsidP="00D80405">
      <w:pPr>
        <w:spacing w:line="259" w:lineRule="auto"/>
        <w:rPr>
          <w:rFonts w:ascii="Manrope" w:hAnsi="Manrope"/>
          <w:sz w:val="20"/>
          <w:szCs w:val="20"/>
        </w:rPr>
      </w:pPr>
      <w:r w:rsidRPr="00D80405">
        <w:rPr>
          <w:rFonts w:ascii="Manrope" w:hAnsi="Manrope"/>
          <w:sz w:val="20"/>
          <w:szCs w:val="20"/>
        </w:rPr>
        <w:t>In caso di richiesta di accesso agli atti, come previsto dal Regolamento di Ateneo, emanato con Decreto del Direttore Generale Rep. n. 3418 Prot. n. 40374 del 18/12/2013, verrà applicato il tariffario approvato dal Consiglio di Amministrazione il 17/12/2013 visibile al seguente indirizzo:</w:t>
      </w:r>
    </w:p>
    <w:p w14:paraId="01599FE2" w14:textId="7EEA6744" w:rsidR="00814CAE" w:rsidRPr="00D80405" w:rsidRDefault="00271D64" w:rsidP="00D80405">
      <w:pPr>
        <w:spacing w:line="259" w:lineRule="auto"/>
        <w:rPr>
          <w:rFonts w:ascii="Manrope" w:hAnsi="Manrope"/>
          <w:sz w:val="20"/>
          <w:szCs w:val="20"/>
        </w:rPr>
      </w:pPr>
      <w:hyperlink r:id="rId13" w:history="1">
        <w:r w:rsidR="00814CAE" w:rsidRPr="00D80405">
          <w:rPr>
            <w:rStyle w:val="Collegamentoipertestuale"/>
            <w:rFonts w:ascii="Manrope" w:hAnsi="Manrope"/>
            <w:sz w:val="20"/>
            <w:szCs w:val="20"/>
          </w:rPr>
          <w:t>388_rimborso_costi_riproduzione_e_ricerca_di_documenti.pdf (polimi.it)</w:t>
        </w:r>
      </w:hyperlink>
    </w:p>
    <w:p w14:paraId="1D8A1B79" w14:textId="77777777" w:rsidR="00767CFE" w:rsidRPr="00D80405" w:rsidRDefault="00767CFE" w:rsidP="00682903">
      <w:pPr>
        <w:pStyle w:val="Titolo1"/>
      </w:pPr>
      <w:bookmarkStart w:id="60" w:name="_Toc503949801"/>
      <w:bookmarkStart w:id="61" w:name="_Toc211506431"/>
      <w:r w:rsidRPr="00D80405">
        <w:t xml:space="preserve">Art. </w:t>
      </w:r>
      <w:r w:rsidR="00764713" w:rsidRPr="00D80405">
        <w:t>2</w:t>
      </w:r>
      <w:r w:rsidR="00350985" w:rsidRPr="00D80405">
        <w:t>3</w:t>
      </w:r>
      <w:r w:rsidR="00356412" w:rsidRPr="00D80405">
        <w:t xml:space="preserve"> - </w:t>
      </w:r>
      <w:r w:rsidRPr="00D80405">
        <w:t xml:space="preserve">Spese </w:t>
      </w:r>
      <w:r w:rsidRPr="00682903">
        <w:t>contrattuali</w:t>
      </w:r>
      <w:bookmarkEnd w:id="60"/>
      <w:bookmarkEnd w:id="61"/>
    </w:p>
    <w:p w14:paraId="564CB1EB" w14:textId="454C8DC3" w:rsidR="00767CFE" w:rsidRPr="00D80405" w:rsidRDefault="00767CFE" w:rsidP="00D80405">
      <w:pPr>
        <w:spacing w:line="259" w:lineRule="auto"/>
        <w:rPr>
          <w:rFonts w:ascii="Manrope" w:hAnsi="Manrope"/>
          <w:sz w:val="20"/>
          <w:szCs w:val="20"/>
        </w:rPr>
      </w:pPr>
      <w:r w:rsidRPr="00D80405">
        <w:rPr>
          <w:rFonts w:ascii="Manrope" w:hAnsi="Manrope"/>
          <w:sz w:val="20"/>
          <w:szCs w:val="20"/>
        </w:rPr>
        <w:t xml:space="preserve">Tutte le spese, diritti e imposte, inerenti e conseguenti alla sottoscrizione del contratto, sono a carico </w:t>
      </w:r>
      <w:r w:rsidR="00682903">
        <w:rPr>
          <w:rFonts w:ascii="Manrope" w:hAnsi="Manrope"/>
          <w:sz w:val="20"/>
          <w:szCs w:val="20"/>
        </w:rPr>
        <w:t>dell’Appaltatore</w:t>
      </w:r>
      <w:r w:rsidRPr="00D80405">
        <w:rPr>
          <w:rFonts w:ascii="Manrope" w:hAnsi="Manrope"/>
          <w:sz w:val="20"/>
          <w:szCs w:val="20"/>
        </w:rPr>
        <w:t xml:space="preserve">. </w:t>
      </w:r>
    </w:p>
    <w:p w14:paraId="0A972BEE" w14:textId="1D65E3E9" w:rsidR="00937793" w:rsidRPr="00D80405" w:rsidRDefault="00937793" w:rsidP="00D80405">
      <w:pPr>
        <w:spacing w:line="259" w:lineRule="auto"/>
        <w:rPr>
          <w:rFonts w:ascii="Manrope" w:hAnsi="Manrope"/>
          <w:sz w:val="20"/>
          <w:szCs w:val="20"/>
        </w:rPr>
      </w:pPr>
      <w:r w:rsidRPr="00D80405">
        <w:rPr>
          <w:rFonts w:ascii="Manrope" w:hAnsi="Manrope"/>
          <w:sz w:val="20"/>
          <w:szCs w:val="20"/>
        </w:rPr>
        <w:t>Il valore dell’imposta di bollo, che l’appaltatore è tenuto a versare al momento della stipula del contratto, è determinato sulla base della Tabella A di cui all’allegato I.4 D.</w:t>
      </w:r>
      <w:r w:rsidR="00856C18" w:rsidRPr="00D80405">
        <w:rPr>
          <w:rFonts w:ascii="Manrope" w:hAnsi="Manrope"/>
          <w:sz w:val="20"/>
          <w:szCs w:val="20"/>
        </w:rPr>
        <w:t xml:space="preserve"> </w:t>
      </w:r>
      <w:r w:rsidRPr="00D80405">
        <w:rPr>
          <w:rFonts w:ascii="Manrope" w:hAnsi="Manrope"/>
          <w:sz w:val="20"/>
          <w:szCs w:val="20"/>
        </w:rPr>
        <w:t>Lgs. 36/2023.</w:t>
      </w:r>
    </w:p>
    <w:p w14:paraId="575270B7" w14:textId="77777777" w:rsidR="009827BB" w:rsidRPr="00D80405" w:rsidRDefault="009827BB" w:rsidP="00D80405">
      <w:pPr>
        <w:spacing w:line="259" w:lineRule="auto"/>
        <w:rPr>
          <w:rFonts w:ascii="Manrope" w:hAnsi="Manrope"/>
          <w:sz w:val="20"/>
          <w:szCs w:val="20"/>
        </w:rPr>
      </w:pPr>
    </w:p>
    <w:p w14:paraId="10BB0F59" w14:textId="26BF5876" w:rsidR="00767CFE" w:rsidRPr="00D80405" w:rsidRDefault="00175E4E" w:rsidP="00D80405">
      <w:pPr>
        <w:spacing w:line="259" w:lineRule="auto"/>
        <w:rPr>
          <w:rFonts w:ascii="Manrope" w:hAnsi="Manrope"/>
          <w:sz w:val="20"/>
          <w:szCs w:val="20"/>
        </w:rPr>
      </w:pPr>
      <w:r w:rsidRPr="00D80405">
        <w:rPr>
          <w:rFonts w:ascii="Manrope" w:hAnsi="Manrope"/>
          <w:sz w:val="20"/>
          <w:szCs w:val="20"/>
        </w:rPr>
        <w:t>Milano, lì</w:t>
      </w:r>
      <w:r w:rsidR="00BF61A2">
        <w:rPr>
          <w:rFonts w:ascii="Manrope" w:hAnsi="Manrope"/>
          <w:sz w:val="20"/>
          <w:szCs w:val="20"/>
        </w:rPr>
        <w:t xml:space="preserve"> </w:t>
      </w:r>
      <w:r w:rsidR="00957BE2">
        <w:rPr>
          <w:rFonts w:ascii="Manrope" w:hAnsi="Manrope"/>
          <w:sz w:val="20"/>
          <w:szCs w:val="20"/>
        </w:rPr>
        <w:t>29/09/2025</w:t>
      </w:r>
    </w:p>
    <w:p w14:paraId="73488E43" w14:textId="77777777" w:rsidR="00281D7B" w:rsidRPr="00D80405" w:rsidRDefault="00281D7B" w:rsidP="00D80405">
      <w:pPr>
        <w:spacing w:line="259" w:lineRule="auto"/>
        <w:rPr>
          <w:rFonts w:ascii="Manrope" w:hAnsi="Manrope"/>
          <w:sz w:val="20"/>
          <w:szCs w:val="20"/>
          <w:highlight w:val="yellow"/>
        </w:rPr>
      </w:pPr>
    </w:p>
    <w:p w14:paraId="4186A4BD" w14:textId="11D36F05" w:rsidR="00767CFE" w:rsidRPr="00D80405" w:rsidRDefault="009F285C" w:rsidP="00D80405">
      <w:pPr>
        <w:spacing w:line="259" w:lineRule="auto"/>
        <w:rPr>
          <w:rFonts w:ascii="Manrope" w:hAnsi="Manrope"/>
          <w:sz w:val="20"/>
          <w:szCs w:val="20"/>
        </w:rPr>
      </w:pPr>
      <w:r w:rsidRPr="00D80405">
        <w:rPr>
          <w:rFonts w:ascii="Manrope" w:hAnsi="Manrope"/>
          <w:sz w:val="20"/>
          <w:szCs w:val="20"/>
        </w:rPr>
        <w:t xml:space="preserve">Il Responsabile Unico Del </w:t>
      </w:r>
      <w:r w:rsidR="00937793" w:rsidRPr="00D80405">
        <w:rPr>
          <w:rFonts w:ascii="Manrope" w:hAnsi="Manrope"/>
          <w:sz w:val="20"/>
          <w:szCs w:val="20"/>
        </w:rPr>
        <w:t>Progetto</w:t>
      </w:r>
      <w:r w:rsidRPr="00D80405">
        <w:rPr>
          <w:rFonts w:ascii="Manrope" w:hAnsi="Manrope"/>
          <w:sz w:val="20"/>
          <w:szCs w:val="20"/>
        </w:rPr>
        <w:t xml:space="preserve"> </w:t>
      </w:r>
    </w:p>
    <w:bookmarkEnd w:id="35"/>
    <w:bookmarkEnd w:id="36"/>
    <w:bookmarkEnd w:id="37"/>
    <w:p w14:paraId="656ABF00" w14:textId="4785A124" w:rsidR="00C912FF" w:rsidRDefault="009A7C33" w:rsidP="00D80405">
      <w:pPr>
        <w:spacing w:line="259" w:lineRule="auto"/>
        <w:rPr>
          <w:rFonts w:ascii="Manrope" w:hAnsi="Manrope"/>
          <w:sz w:val="20"/>
          <w:szCs w:val="20"/>
        </w:rPr>
      </w:pPr>
      <w:r w:rsidRPr="00D80405">
        <w:rPr>
          <w:rFonts w:ascii="Manrope" w:hAnsi="Manrope"/>
          <w:sz w:val="20"/>
          <w:szCs w:val="20"/>
        </w:rPr>
        <w:t xml:space="preserve">Prof. </w:t>
      </w:r>
      <w:r w:rsidR="005C061D">
        <w:rPr>
          <w:rFonts w:ascii="Manrope" w:hAnsi="Manrope"/>
          <w:sz w:val="20"/>
          <w:szCs w:val="20"/>
        </w:rPr>
        <w:t xml:space="preserve">Maurizio Vedani </w:t>
      </w:r>
    </w:p>
    <w:p w14:paraId="6C83B000" w14:textId="1303EC9C" w:rsidR="00BB171F" w:rsidRDefault="00BB171F" w:rsidP="00BB171F">
      <w:pPr>
        <w:rPr>
          <w:rFonts w:ascii="Manrope" w:hAnsi="Manrope"/>
          <w:sz w:val="20"/>
          <w:szCs w:val="20"/>
        </w:rPr>
      </w:pPr>
    </w:p>
    <w:p w14:paraId="1898D2D9" w14:textId="39DD8ED2" w:rsidR="00BB171F" w:rsidRPr="00BB171F" w:rsidRDefault="00BB171F" w:rsidP="00BB171F">
      <w:pPr>
        <w:tabs>
          <w:tab w:val="left" w:pos="1340"/>
        </w:tabs>
        <w:rPr>
          <w:rFonts w:ascii="Manrope" w:hAnsi="Manrope"/>
          <w:sz w:val="20"/>
          <w:szCs w:val="20"/>
        </w:rPr>
      </w:pPr>
      <w:r>
        <w:rPr>
          <w:rFonts w:ascii="Manrope" w:hAnsi="Manrope"/>
          <w:sz w:val="20"/>
          <w:szCs w:val="20"/>
        </w:rPr>
        <w:tab/>
      </w:r>
    </w:p>
    <w:sectPr w:rsidR="00BB171F" w:rsidRPr="00BB171F" w:rsidSect="00557E15">
      <w:footerReference w:type="even" r:id="rId14"/>
      <w:footerReference w:type="default" r:id="rId15"/>
      <w:footerReference w:type="first" r:id="rId16"/>
      <w:pgSz w:w="11900" w:h="16840"/>
      <w:pgMar w:top="1417" w:right="985" w:bottom="1134" w:left="1134"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0BE0E" w14:textId="77777777" w:rsidR="0016261A" w:rsidRDefault="0016261A">
      <w:r>
        <w:separator/>
      </w:r>
    </w:p>
  </w:endnote>
  <w:endnote w:type="continuationSeparator" w:id="0">
    <w:p w14:paraId="6E50D68B" w14:textId="77777777" w:rsidR="0016261A" w:rsidRDefault="0016261A">
      <w:r>
        <w:continuationSeparator/>
      </w:r>
    </w:p>
  </w:endnote>
  <w:endnote w:type="continuationNotice" w:id="1">
    <w:p w14:paraId="720F06CF" w14:textId="77777777" w:rsidR="0016261A" w:rsidRDefault="001626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rope">
    <w:altName w:val="Manrope"/>
    <w:panose1 w:val="00000000000000000000"/>
    <w:charset w:val="00"/>
    <w:family w:val="auto"/>
    <w:pitch w:val="variable"/>
    <w:sig w:usb0="A00002BF" w:usb1="5000206B" w:usb2="00000000" w:usb3="00000000" w:csb0="0000019F" w:csb1="00000000"/>
  </w:font>
  <w:font w:name="Lucida Grande">
    <w:altName w:val="Arial"/>
    <w:charset w:val="00"/>
    <w:family w:val="swiss"/>
    <w:pitch w:val="variable"/>
    <w:sig w:usb0="00000000" w:usb1="5000A1FF" w:usb2="00000000" w:usb3="00000000" w:csb0="000001BF" w:csb1="00000000"/>
  </w:font>
  <w:font w:name="GFHOGM+Arial">
    <w:altName w:val="Arial"/>
    <w:charset w:val="00"/>
    <w:family w:val="swiss"/>
    <w:pitch w:val="default"/>
    <w:sig w:usb0="00000003" w:usb1="00000000" w:usb2="00000000" w:usb3="00000000" w:csb0="00000001" w:csb1="00000000"/>
  </w:font>
  <w:font w:name="GFHOFK+TimesNewRoman">
    <w:altName w:val="Times New Roman"/>
    <w:charset w:val="00"/>
    <w:family w:val="roman"/>
    <w:pitch w:val="default"/>
  </w:font>
  <w:font w:name="Courier">
    <w:panose1 w:val="02070409020205020404"/>
    <w:charset w:val="00"/>
    <w:family w:val="modern"/>
    <w:pitch w:val="fixed"/>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TE1FFE820t00">
    <w:altName w:val="Times New Roman"/>
    <w:charset w:val="00"/>
    <w:family w:val="auto"/>
    <w:pitch w:val="default"/>
  </w:font>
  <w:font w:name="Traditional Arabic">
    <w:charset w:val="B2"/>
    <w:family w:val="roman"/>
    <w:pitch w:val="variable"/>
    <w:sig w:usb0="00002003"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 Ruhl Libre">
    <w:altName w:val="Frank Ruhl Libre"/>
    <w:panose1 w:val="00000000000000000000"/>
    <w:charset w:val="B1"/>
    <w:family w:val="auto"/>
    <w:pitch w:val="variable"/>
    <w:sig w:usb0="00000807" w:usb1="40000001" w:usb2="00000000" w:usb3="00000000" w:csb0="000000A3"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3C80E" w14:textId="77777777" w:rsidR="00155218" w:rsidRDefault="00155218" w:rsidP="002551BB">
    <w:pPr>
      <w:pStyle w:val="Pidipagina"/>
      <w:framePr w:wrap="around" w:vAnchor="text" w:hAnchor="margin" w:xAlign="right" w:y="1"/>
      <w:rPr>
        <w:rStyle w:val="Numeropagina"/>
        <w:rFonts w:ascii="Cambria" w:eastAsia="Cambria" w:hAnsi="Cambria"/>
        <w:sz w:val="24"/>
        <w:szCs w:val="24"/>
        <w:lang w:eastAsia="en-US"/>
      </w:rPr>
    </w:pPr>
    <w:r>
      <w:rPr>
        <w:rStyle w:val="Numeropagina"/>
      </w:rPr>
      <w:fldChar w:fldCharType="begin"/>
    </w:r>
    <w:r>
      <w:rPr>
        <w:rStyle w:val="Numeropagina"/>
      </w:rPr>
      <w:instrText xml:space="preserve">PAGE  </w:instrText>
    </w:r>
    <w:r>
      <w:rPr>
        <w:rStyle w:val="Numeropagina"/>
      </w:rPr>
      <w:fldChar w:fldCharType="end"/>
    </w:r>
  </w:p>
  <w:p w14:paraId="1A5E90AA" w14:textId="77777777" w:rsidR="00155218" w:rsidRDefault="00155218" w:rsidP="002551BB">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17EF0" w14:textId="61CDCC18" w:rsidR="00155218" w:rsidRPr="00A3459F" w:rsidRDefault="00155218" w:rsidP="00656EE4">
    <w:pPr>
      <w:pStyle w:val="Pidipagina"/>
      <w:framePr w:wrap="around" w:vAnchor="text" w:hAnchor="margin" w:xAlign="right" w:y="1"/>
      <w:rPr>
        <w:rStyle w:val="Numeropagina"/>
        <w:rFonts w:asciiTheme="minorHAnsi" w:hAnsiTheme="minorHAnsi"/>
      </w:rPr>
    </w:pPr>
    <w:r w:rsidRPr="00A3459F">
      <w:rPr>
        <w:rStyle w:val="Numeropagina"/>
        <w:rFonts w:asciiTheme="minorHAnsi" w:hAnsiTheme="minorHAnsi"/>
      </w:rPr>
      <w:fldChar w:fldCharType="begin"/>
    </w:r>
    <w:r w:rsidRPr="00A3459F">
      <w:rPr>
        <w:rStyle w:val="Numeropagina"/>
        <w:rFonts w:asciiTheme="minorHAnsi" w:hAnsiTheme="minorHAnsi"/>
      </w:rPr>
      <w:instrText xml:space="preserve">PAGE  </w:instrText>
    </w:r>
    <w:r w:rsidRPr="00A3459F">
      <w:rPr>
        <w:rStyle w:val="Numeropagina"/>
        <w:rFonts w:asciiTheme="minorHAnsi" w:hAnsiTheme="minorHAnsi"/>
      </w:rPr>
      <w:fldChar w:fldCharType="separate"/>
    </w:r>
    <w:r w:rsidR="00856C18">
      <w:rPr>
        <w:rStyle w:val="Numeropagina"/>
        <w:rFonts w:asciiTheme="minorHAnsi" w:hAnsiTheme="minorHAnsi"/>
        <w:noProof/>
      </w:rPr>
      <w:t>8</w:t>
    </w:r>
    <w:r w:rsidRPr="00A3459F">
      <w:rPr>
        <w:rStyle w:val="Numeropagina"/>
        <w:rFonts w:asciiTheme="minorHAnsi" w:hAnsiTheme="minorHAnsi"/>
      </w:rPr>
      <w:fldChar w:fldCharType="end"/>
    </w:r>
  </w:p>
  <w:p w14:paraId="4C8F7E73" w14:textId="75459929" w:rsidR="00155218" w:rsidRDefault="00155218" w:rsidP="00656EE4">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EEBD6" w14:textId="71D0E09B" w:rsidR="00AC2CF6" w:rsidRDefault="00AC2CF6" w:rsidP="00AC2CF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03C9C" w14:textId="77777777" w:rsidR="0016261A" w:rsidRDefault="0016261A">
      <w:r>
        <w:separator/>
      </w:r>
    </w:p>
  </w:footnote>
  <w:footnote w:type="continuationSeparator" w:id="0">
    <w:p w14:paraId="5BA41277" w14:textId="77777777" w:rsidR="0016261A" w:rsidRDefault="0016261A">
      <w:r>
        <w:continuationSeparator/>
      </w:r>
    </w:p>
  </w:footnote>
  <w:footnote w:type="continuationNotice" w:id="1">
    <w:p w14:paraId="0859418C" w14:textId="77777777" w:rsidR="0016261A" w:rsidRDefault="0016261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Times New Roman" w:hAnsi="Times New Roman" w:cs="Georgia"/>
        <w:sz w:val="24"/>
        <w:szCs w:val="24"/>
      </w:rPr>
    </w:lvl>
  </w:abstractNum>
  <w:abstractNum w:abstractNumId="1" w15:restartNumberingAfterBreak="0">
    <w:nsid w:val="00000003"/>
    <w:multiLevelType w:val="singleLevel"/>
    <w:tmpl w:val="00000003"/>
    <w:name w:val="WW8Num3"/>
    <w:styleLink w:val="Elenco31"/>
    <w:lvl w:ilvl="0">
      <w:start w:val="3"/>
      <w:numFmt w:val="bullet"/>
      <w:lvlText w:val="-"/>
      <w:lvlJc w:val="left"/>
      <w:pPr>
        <w:tabs>
          <w:tab w:val="num" w:pos="0"/>
        </w:tabs>
        <w:ind w:left="720" w:hanging="360"/>
      </w:pPr>
      <w:rPr>
        <w:rFonts w:ascii="Verdana" w:hAnsi="Verdana" w:cs="Georgia"/>
        <w:sz w:val="24"/>
        <w:szCs w:val="24"/>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1440" w:hanging="360"/>
      </w:pPr>
    </w:lvl>
  </w:abstractNum>
  <w:abstractNum w:abstractNumId="3" w15:restartNumberingAfterBreak="0">
    <w:nsid w:val="00000005"/>
    <w:multiLevelType w:val="multilevel"/>
    <w:tmpl w:val="00000005"/>
    <w:name w:val="WW8Num5"/>
    <w:styleLink w:val="Elenco41"/>
    <w:lvl w:ilvl="0">
      <w:start w:val="1"/>
      <w:numFmt w:val="bullet"/>
      <w:lvlText w:val="o"/>
      <w:lvlJc w:val="left"/>
      <w:pPr>
        <w:tabs>
          <w:tab w:val="num" w:pos="720"/>
        </w:tabs>
        <w:ind w:left="720" w:hanging="360"/>
      </w:pPr>
      <w:rPr>
        <w:rFonts w:ascii="Courier New" w:hAnsi="Courier New"/>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402"/>
    <w:multiLevelType w:val="multilevel"/>
    <w:tmpl w:val="00000885"/>
    <w:lvl w:ilvl="0">
      <w:numFmt w:val="bullet"/>
      <w:lvlText w:val="-"/>
      <w:lvlJc w:val="left"/>
      <w:pPr>
        <w:ind w:left="108" w:hanging="159"/>
      </w:pPr>
      <w:rPr>
        <w:rFonts w:ascii="Cambria" w:hAnsi="Cambria" w:cs="Cambria"/>
        <w:b w:val="0"/>
        <w:bCs w:val="0"/>
        <w:color w:val="231F20"/>
        <w:w w:val="99"/>
        <w:sz w:val="20"/>
        <w:szCs w:val="20"/>
      </w:rPr>
    </w:lvl>
    <w:lvl w:ilvl="1">
      <w:numFmt w:val="bullet"/>
      <w:lvlText w:val="•"/>
      <w:lvlJc w:val="left"/>
      <w:pPr>
        <w:ind w:left="864" w:hanging="159"/>
      </w:pPr>
    </w:lvl>
    <w:lvl w:ilvl="2">
      <w:numFmt w:val="bullet"/>
      <w:lvlText w:val="•"/>
      <w:lvlJc w:val="left"/>
      <w:pPr>
        <w:ind w:left="1628" w:hanging="159"/>
      </w:pPr>
    </w:lvl>
    <w:lvl w:ilvl="3">
      <w:numFmt w:val="bullet"/>
      <w:lvlText w:val="•"/>
      <w:lvlJc w:val="left"/>
      <w:pPr>
        <w:ind w:left="2392" w:hanging="159"/>
      </w:pPr>
    </w:lvl>
    <w:lvl w:ilvl="4">
      <w:numFmt w:val="bullet"/>
      <w:lvlText w:val="•"/>
      <w:lvlJc w:val="left"/>
      <w:pPr>
        <w:ind w:left="3157" w:hanging="159"/>
      </w:pPr>
    </w:lvl>
    <w:lvl w:ilvl="5">
      <w:numFmt w:val="bullet"/>
      <w:lvlText w:val="•"/>
      <w:lvlJc w:val="left"/>
      <w:pPr>
        <w:ind w:left="3921" w:hanging="159"/>
      </w:pPr>
    </w:lvl>
    <w:lvl w:ilvl="6">
      <w:numFmt w:val="bullet"/>
      <w:lvlText w:val="•"/>
      <w:lvlJc w:val="left"/>
      <w:pPr>
        <w:ind w:left="4685" w:hanging="159"/>
      </w:pPr>
    </w:lvl>
    <w:lvl w:ilvl="7">
      <w:numFmt w:val="bullet"/>
      <w:lvlText w:val="•"/>
      <w:lvlJc w:val="left"/>
      <w:pPr>
        <w:ind w:left="5450" w:hanging="159"/>
      </w:pPr>
    </w:lvl>
    <w:lvl w:ilvl="8">
      <w:numFmt w:val="bullet"/>
      <w:lvlText w:val="•"/>
      <w:lvlJc w:val="left"/>
      <w:pPr>
        <w:ind w:left="6214" w:hanging="159"/>
      </w:pPr>
    </w:lvl>
  </w:abstractNum>
  <w:abstractNum w:abstractNumId="5" w15:restartNumberingAfterBreak="0">
    <w:nsid w:val="00000403"/>
    <w:multiLevelType w:val="multilevel"/>
    <w:tmpl w:val="00000886"/>
    <w:lvl w:ilvl="0">
      <w:numFmt w:val="bullet"/>
      <w:lvlText w:val="-"/>
      <w:lvlJc w:val="left"/>
      <w:pPr>
        <w:ind w:left="108" w:hanging="115"/>
      </w:pPr>
      <w:rPr>
        <w:rFonts w:ascii="Cambria" w:hAnsi="Cambria" w:cs="Cambria"/>
        <w:b w:val="0"/>
        <w:bCs w:val="0"/>
        <w:color w:val="231F20"/>
        <w:w w:val="99"/>
        <w:sz w:val="20"/>
        <w:szCs w:val="20"/>
      </w:rPr>
    </w:lvl>
    <w:lvl w:ilvl="1">
      <w:numFmt w:val="bullet"/>
      <w:lvlText w:val="•"/>
      <w:lvlJc w:val="left"/>
      <w:pPr>
        <w:ind w:left="864" w:hanging="115"/>
      </w:pPr>
    </w:lvl>
    <w:lvl w:ilvl="2">
      <w:numFmt w:val="bullet"/>
      <w:lvlText w:val="•"/>
      <w:lvlJc w:val="left"/>
      <w:pPr>
        <w:ind w:left="1628" w:hanging="115"/>
      </w:pPr>
    </w:lvl>
    <w:lvl w:ilvl="3">
      <w:numFmt w:val="bullet"/>
      <w:lvlText w:val="•"/>
      <w:lvlJc w:val="left"/>
      <w:pPr>
        <w:ind w:left="2392" w:hanging="115"/>
      </w:pPr>
    </w:lvl>
    <w:lvl w:ilvl="4">
      <w:numFmt w:val="bullet"/>
      <w:lvlText w:val="•"/>
      <w:lvlJc w:val="left"/>
      <w:pPr>
        <w:ind w:left="3157" w:hanging="115"/>
      </w:pPr>
    </w:lvl>
    <w:lvl w:ilvl="5">
      <w:numFmt w:val="bullet"/>
      <w:lvlText w:val="•"/>
      <w:lvlJc w:val="left"/>
      <w:pPr>
        <w:ind w:left="3921" w:hanging="115"/>
      </w:pPr>
    </w:lvl>
    <w:lvl w:ilvl="6">
      <w:numFmt w:val="bullet"/>
      <w:lvlText w:val="•"/>
      <w:lvlJc w:val="left"/>
      <w:pPr>
        <w:ind w:left="4685" w:hanging="115"/>
      </w:pPr>
    </w:lvl>
    <w:lvl w:ilvl="7">
      <w:numFmt w:val="bullet"/>
      <w:lvlText w:val="•"/>
      <w:lvlJc w:val="left"/>
      <w:pPr>
        <w:ind w:left="5450" w:hanging="115"/>
      </w:pPr>
    </w:lvl>
    <w:lvl w:ilvl="8">
      <w:numFmt w:val="bullet"/>
      <w:lvlText w:val="•"/>
      <w:lvlJc w:val="left"/>
      <w:pPr>
        <w:ind w:left="6214" w:hanging="115"/>
      </w:pPr>
    </w:lvl>
  </w:abstractNum>
  <w:abstractNum w:abstractNumId="6" w15:restartNumberingAfterBreak="0">
    <w:nsid w:val="01216F72"/>
    <w:multiLevelType w:val="hybridMultilevel"/>
    <w:tmpl w:val="90661B54"/>
    <w:lvl w:ilvl="0" w:tplc="50AAE85C">
      <w:start w:val="1"/>
      <w:numFmt w:val="bullet"/>
      <w:pStyle w:val="PuntatoTAB"/>
      <w:lvlText w:val="●"/>
      <w:lvlJc w:val="left"/>
      <w:pPr>
        <w:tabs>
          <w:tab w:val="num" w:pos="1860"/>
        </w:tabs>
        <w:ind w:left="1860" w:hanging="360"/>
      </w:pPr>
      <w:rPr>
        <w:rFonts w:ascii="Courier New" w:hAnsi="Courier New" w:hint="default"/>
        <w:b w:val="0"/>
        <w:i w:val="0"/>
        <w:sz w:val="24"/>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63C52FD"/>
    <w:multiLevelType w:val="hybridMultilevel"/>
    <w:tmpl w:val="EE5E4192"/>
    <w:lvl w:ilvl="0" w:tplc="04B01DA4">
      <w:start w:val="1"/>
      <w:numFmt w:val="decimal"/>
      <w:lvlText w:val="%1)"/>
      <w:lvlJc w:val="left"/>
      <w:pPr>
        <w:ind w:left="111" w:hanging="228"/>
      </w:pPr>
      <w:rPr>
        <w:rFonts w:ascii="Cambria" w:eastAsia="Cambria" w:hAnsi="Cambria" w:cs="Cambria" w:hint="default"/>
        <w:color w:val="231F20"/>
        <w:w w:val="99"/>
        <w:sz w:val="20"/>
        <w:szCs w:val="20"/>
      </w:rPr>
    </w:lvl>
    <w:lvl w:ilvl="1" w:tplc="85522378">
      <w:numFmt w:val="bullet"/>
      <w:lvlText w:val="•"/>
      <w:lvlJc w:val="left"/>
      <w:pPr>
        <w:ind w:left="1144" w:hanging="228"/>
      </w:pPr>
      <w:rPr>
        <w:rFonts w:hint="default"/>
      </w:rPr>
    </w:lvl>
    <w:lvl w:ilvl="2" w:tplc="F7889FE0">
      <w:numFmt w:val="bullet"/>
      <w:lvlText w:val="•"/>
      <w:lvlJc w:val="left"/>
      <w:pPr>
        <w:ind w:left="2168" w:hanging="228"/>
      </w:pPr>
      <w:rPr>
        <w:rFonts w:hint="default"/>
      </w:rPr>
    </w:lvl>
    <w:lvl w:ilvl="3" w:tplc="F0AEC882">
      <w:numFmt w:val="bullet"/>
      <w:lvlText w:val="•"/>
      <w:lvlJc w:val="left"/>
      <w:pPr>
        <w:ind w:left="3193" w:hanging="228"/>
      </w:pPr>
      <w:rPr>
        <w:rFonts w:hint="default"/>
      </w:rPr>
    </w:lvl>
    <w:lvl w:ilvl="4" w:tplc="AE84B32A">
      <w:numFmt w:val="bullet"/>
      <w:lvlText w:val="•"/>
      <w:lvlJc w:val="left"/>
      <w:pPr>
        <w:ind w:left="4217" w:hanging="228"/>
      </w:pPr>
      <w:rPr>
        <w:rFonts w:hint="default"/>
      </w:rPr>
    </w:lvl>
    <w:lvl w:ilvl="5" w:tplc="D51C1B2A">
      <w:numFmt w:val="bullet"/>
      <w:lvlText w:val="•"/>
      <w:lvlJc w:val="left"/>
      <w:pPr>
        <w:ind w:left="5242" w:hanging="228"/>
      </w:pPr>
      <w:rPr>
        <w:rFonts w:hint="default"/>
      </w:rPr>
    </w:lvl>
    <w:lvl w:ilvl="6" w:tplc="91003B62">
      <w:numFmt w:val="bullet"/>
      <w:lvlText w:val="•"/>
      <w:lvlJc w:val="left"/>
      <w:pPr>
        <w:ind w:left="6266" w:hanging="228"/>
      </w:pPr>
      <w:rPr>
        <w:rFonts w:hint="default"/>
      </w:rPr>
    </w:lvl>
    <w:lvl w:ilvl="7" w:tplc="8D989338">
      <w:numFmt w:val="bullet"/>
      <w:lvlText w:val="•"/>
      <w:lvlJc w:val="left"/>
      <w:pPr>
        <w:ind w:left="7291" w:hanging="228"/>
      </w:pPr>
      <w:rPr>
        <w:rFonts w:hint="default"/>
      </w:rPr>
    </w:lvl>
    <w:lvl w:ilvl="8" w:tplc="2D927E52">
      <w:numFmt w:val="bullet"/>
      <w:lvlText w:val="•"/>
      <w:lvlJc w:val="left"/>
      <w:pPr>
        <w:ind w:left="8315" w:hanging="228"/>
      </w:pPr>
      <w:rPr>
        <w:rFonts w:hint="default"/>
      </w:rPr>
    </w:lvl>
  </w:abstractNum>
  <w:abstractNum w:abstractNumId="8" w15:restartNumberingAfterBreak="0">
    <w:nsid w:val="0BEC7CC2"/>
    <w:multiLevelType w:val="multilevel"/>
    <w:tmpl w:val="CBA6262C"/>
    <w:lvl w:ilvl="0">
      <w:start w:val="1"/>
      <w:numFmt w:val="upperLetter"/>
      <w:lvlText w:val="%1"/>
      <w:lvlJc w:val="left"/>
      <w:pPr>
        <w:ind w:left="612" w:hanging="501"/>
      </w:pPr>
      <w:rPr>
        <w:rFonts w:hint="default"/>
      </w:rPr>
    </w:lvl>
    <w:lvl w:ilvl="1">
      <w:start w:val="4"/>
      <w:numFmt w:val="decimal"/>
      <w:lvlText w:val="%1.%2"/>
      <w:lvlJc w:val="left"/>
      <w:pPr>
        <w:ind w:left="612" w:hanging="501"/>
      </w:pPr>
      <w:rPr>
        <w:rFonts w:hint="default"/>
      </w:rPr>
    </w:lvl>
    <w:lvl w:ilvl="2">
      <w:start w:val="4"/>
      <w:numFmt w:val="decimal"/>
      <w:lvlText w:val="%1.%2.%3"/>
      <w:lvlJc w:val="left"/>
      <w:pPr>
        <w:ind w:left="612" w:hanging="501"/>
      </w:pPr>
      <w:rPr>
        <w:rFonts w:ascii="Cambria" w:eastAsia="Cambria" w:hAnsi="Cambria" w:cs="Cambria" w:hint="default"/>
        <w:b/>
        <w:bCs/>
        <w:color w:val="231F20"/>
        <w:spacing w:val="-1"/>
        <w:w w:val="99"/>
        <w:sz w:val="20"/>
        <w:szCs w:val="20"/>
      </w:rPr>
    </w:lvl>
    <w:lvl w:ilvl="3">
      <w:numFmt w:val="bullet"/>
      <w:lvlText w:val="•"/>
      <w:lvlJc w:val="left"/>
      <w:pPr>
        <w:ind w:left="3543" w:hanging="501"/>
      </w:pPr>
      <w:rPr>
        <w:rFonts w:hint="default"/>
      </w:rPr>
    </w:lvl>
    <w:lvl w:ilvl="4">
      <w:numFmt w:val="bullet"/>
      <w:lvlText w:val="•"/>
      <w:lvlJc w:val="left"/>
      <w:pPr>
        <w:ind w:left="4517" w:hanging="501"/>
      </w:pPr>
      <w:rPr>
        <w:rFonts w:hint="default"/>
      </w:rPr>
    </w:lvl>
    <w:lvl w:ilvl="5">
      <w:numFmt w:val="bullet"/>
      <w:lvlText w:val="•"/>
      <w:lvlJc w:val="left"/>
      <w:pPr>
        <w:ind w:left="5492" w:hanging="501"/>
      </w:pPr>
      <w:rPr>
        <w:rFonts w:hint="default"/>
      </w:rPr>
    </w:lvl>
    <w:lvl w:ilvl="6">
      <w:numFmt w:val="bullet"/>
      <w:lvlText w:val="•"/>
      <w:lvlJc w:val="left"/>
      <w:pPr>
        <w:ind w:left="6466" w:hanging="501"/>
      </w:pPr>
      <w:rPr>
        <w:rFonts w:hint="default"/>
      </w:rPr>
    </w:lvl>
    <w:lvl w:ilvl="7">
      <w:numFmt w:val="bullet"/>
      <w:lvlText w:val="•"/>
      <w:lvlJc w:val="left"/>
      <w:pPr>
        <w:ind w:left="7441" w:hanging="501"/>
      </w:pPr>
      <w:rPr>
        <w:rFonts w:hint="default"/>
      </w:rPr>
    </w:lvl>
    <w:lvl w:ilvl="8">
      <w:numFmt w:val="bullet"/>
      <w:lvlText w:val="•"/>
      <w:lvlJc w:val="left"/>
      <w:pPr>
        <w:ind w:left="8415" w:hanging="501"/>
      </w:pPr>
      <w:rPr>
        <w:rFonts w:hint="default"/>
      </w:rPr>
    </w:lvl>
  </w:abstractNum>
  <w:abstractNum w:abstractNumId="9" w15:restartNumberingAfterBreak="0">
    <w:nsid w:val="118714DD"/>
    <w:multiLevelType w:val="multilevel"/>
    <w:tmpl w:val="299EF8C0"/>
    <w:lvl w:ilvl="0">
      <w:start w:val="1"/>
      <w:numFmt w:val="upperLetter"/>
      <w:lvlText w:val="%1"/>
      <w:lvlJc w:val="left"/>
      <w:pPr>
        <w:ind w:left="612" w:hanging="501"/>
      </w:pPr>
      <w:rPr>
        <w:rFonts w:hint="default"/>
      </w:rPr>
    </w:lvl>
    <w:lvl w:ilvl="1">
      <w:start w:val="8"/>
      <w:numFmt w:val="decimal"/>
      <w:lvlText w:val="%1.%2"/>
      <w:lvlJc w:val="left"/>
      <w:pPr>
        <w:ind w:left="612" w:hanging="501"/>
      </w:pPr>
      <w:rPr>
        <w:rFonts w:hint="default"/>
      </w:rPr>
    </w:lvl>
    <w:lvl w:ilvl="2">
      <w:start w:val="4"/>
      <w:numFmt w:val="decimal"/>
      <w:lvlText w:val="%1.%2.%3"/>
      <w:lvlJc w:val="left"/>
      <w:pPr>
        <w:ind w:left="612" w:hanging="501"/>
      </w:pPr>
      <w:rPr>
        <w:rFonts w:ascii="Cambria" w:eastAsia="Cambria" w:hAnsi="Cambria" w:cs="Cambria" w:hint="default"/>
        <w:b/>
        <w:bCs/>
        <w:color w:val="231F20"/>
        <w:spacing w:val="-1"/>
        <w:w w:val="99"/>
        <w:sz w:val="20"/>
        <w:szCs w:val="20"/>
      </w:rPr>
    </w:lvl>
    <w:lvl w:ilvl="3">
      <w:numFmt w:val="bullet"/>
      <w:lvlText w:val="•"/>
      <w:lvlJc w:val="left"/>
      <w:pPr>
        <w:ind w:left="3543" w:hanging="501"/>
      </w:pPr>
      <w:rPr>
        <w:rFonts w:hint="default"/>
      </w:rPr>
    </w:lvl>
    <w:lvl w:ilvl="4">
      <w:numFmt w:val="bullet"/>
      <w:lvlText w:val="•"/>
      <w:lvlJc w:val="left"/>
      <w:pPr>
        <w:ind w:left="4517" w:hanging="501"/>
      </w:pPr>
      <w:rPr>
        <w:rFonts w:hint="default"/>
      </w:rPr>
    </w:lvl>
    <w:lvl w:ilvl="5">
      <w:numFmt w:val="bullet"/>
      <w:lvlText w:val="•"/>
      <w:lvlJc w:val="left"/>
      <w:pPr>
        <w:ind w:left="5492" w:hanging="501"/>
      </w:pPr>
      <w:rPr>
        <w:rFonts w:hint="default"/>
      </w:rPr>
    </w:lvl>
    <w:lvl w:ilvl="6">
      <w:numFmt w:val="bullet"/>
      <w:lvlText w:val="•"/>
      <w:lvlJc w:val="left"/>
      <w:pPr>
        <w:ind w:left="6466" w:hanging="501"/>
      </w:pPr>
      <w:rPr>
        <w:rFonts w:hint="default"/>
      </w:rPr>
    </w:lvl>
    <w:lvl w:ilvl="7">
      <w:numFmt w:val="bullet"/>
      <w:lvlText w:val="•"/>
      <w:lvlJc w:val="left"/>
      <w:pPr>
        <w:ind w:left="7441" w:hanging="501"/>
      </w:pPr>
      <w:rPr>
        <w:rFonts w:hint="default"/>
      </w:rPr>
    </w:lvl>
    <w:lvl w:ilvl="8">
      <w:numFmt w:val="bullet"/>
      <w:lvlText w:val="•"/>
      <w:lvlJc w:val="left"/>
      <w:pPr>
        <w:ind w:left="8415" w:hanging="501"/>
      </w:pPr>
      <w:rPr>
        <w:rFonts w:hint="default"/>
      </w:rPr>
    </w:lvl>
  </w:abstractNum>
  <w:abstractNum w:abstractNumId="10" w15:restartNumberingAfterBreak="0">
    <w:nsid w:val="136362FB"/>
    <w:multiLevelType w:val="hybridMultilevel"/>
    <w:tmpl w:val="28D6010A"/>
    <w:styleLink w:val="List15"/>
    <w:lvl w:ilvl="0" w:tplc="FE222754">
      <w:numFmt w:val="bullet"/>
      <w:lvlText w:val="-"/>
      <w:lvlJc w:val="left"/>
      <w:pPr>
        <w:ind w:left="720" w:hanging="360"/>
      </w:pPr>
      <w:rPr>
        <w:rFonts w:ascii="Cambria" w:eastAsia="Cambria" w:hAnsi="Cambri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8924FFF"/>
    <w:multiLevelType w:val="multilevel"/>
    <w:tmpl w:val="66A094E0"/>
    <w:lvl w:ilvl="0">
      <w:start w:val="1"/>
      <w:numFmt w:val="upperLetter"/>
      <w:lvlText w:val="%1"/>
      <w:lvlJc w:val="left"/>
      <w:pPr>
        <w:ind w:left="613" w:hanging="502"/>
      </w:pPr>
      <w:rPr>
        <w:rFonts w:hint="default"/>
      </w:rPr>
    </w:lvl>
    <w:lvl w:ilvl="1">
      <w:start w:val="6"/>
      <w:numFmt w:val="decimal"/>
      <w:lvlText w:val="%1.%2"/>
      <w:lvlJc w:val="left"/>
      <w:pPr>
        <w:ind w:left="613" w:hanging="502"/>
      </w:pPr>
      <w:rPr>
        <w:rFonts w:hint="default"/>
      </w:rPr>
    </w:lvl>
    <w:lvl w:ilvl="2">
      <w:start w:val="1"/>
      <w:numFmt w:val="decimal"/>
      <w:lvlText w:val="%1.%2.%3"/>
      <w:lvlJc w:val="left"/>
      <w:pPr>
        <w:ind w:left="613" w:hanging="502"/>
      </w:pPr>
      <w:rPr>
        <w:rFonts w:ascii="Cambria" w:eastAsia="Cambria" w:hAnsi="Cambria" w:cs="Cambria" w:hint="default"/>
        <w:b/>
        <w:bCs/>
        <w:color w:val="231F20"/>
        <w:spacing w:val="-1"/>
        <w:w w:val="99"/>
        <w:sz w:val="20"/>
        <w:szCs w:val="20"/>
      </w:rPr>
    </w:lvl>
    <w:lvl w:ilvl="3">
      <w:numFmt w:val="bullet"/>
      <w:lvlText w:val="•"/>
      <w:lvlJc w:val="left"/>
      <w:pPr>
        <w:ind w:left="3543" w:hanging="502"/>
      </w:pPr>
      <w:rPr>
        <w:rFonts w:hint="default"/>
      </w:rPr>
    </w:lvl>
    <w:lvl w:ilvl="4">
      <w:numFmt w:val="bullet"/>
      <w:lvlText w:val="•"/>
      <w:lvlJc w:val="left"/>
      <w:pPr>
        <w:ind w:left="4517" w:hanging="502"/>
      </w:pPr>
      <w:rPr>
        <w:rFonts w:hint="default"/>
      </w:rPr>
    </w:lvl>
    <w:lvl w:ilvl="5">
      <w:numFmt w:val="bullet"/>
      <w:lvlText w:val="•"/>
      <w:lvlJc w:val="left"/>
      <w:pPr>
        <w:ind w:left="5492" w:hanging="502"/>
      </w:pPr>
      <w:rPr>
        <w:rFonts w:hint="default"/>
      </w:rPr>
    </w:lvl>
    <w:lvl w:ilvl="6">
      <w:numFmt w:val="bullet"/>
      <w:lvlText w:val="•"/>
      <w:lvlJc w:val="left"/>
      <w:pPr>
        <w:ind w:left="6466" w:hanging="502"/>
      </w:pPr>
      <w:rPr>
        <w:rFonts w:hint="default"/>
      </w:rPr>
    </w:lvl>
    <w:lvl w:ilvl="7">
      <w:numFmt w:val="bullet"/>
      <w:lvlText w:val="•"/>
      <w:lvlJc w:val="left"/>
      <w:pPr>
        <w:ind w:left="7441" w:hanging="502"/>
      </w:pPr>
      <w:rPr>
        <w:rFonts w:hint="default"/>
      </w:rPr>
    </w:lvl>
    <w:lvl w:ilvl="8">
      <w:numFmt w:val="bullet"/>
      <w:lvlText w:val="•"/>
      <w:lvlJc w:val="left"/>
      <w:pPr>
        <w:ind w:left="8415" w:hanging="502"/>
      </w:pPr>
      <w:rPr>
        <w:rFonts w:hint="default"/>
      </w:rPr>
    </w:lvl>
  </w:abstractNum>
  <w:abstractNum w:abstractNumId="12" w15:restartNumberingAfterBreak="0">
    <w:nsid w:val="1C8F5631"/>
    <w:multiLevelType w:val="multilevel"/>
    <w:tmpl w:val="BBD427BC"/>
    <w:lvl w:ilvl="0">
      <w:start w:val="1"/>
      <w:numFmt w:val="upperLetter"/>
      <w:lvlText w:val="%1"/>
      <w:lvlJc w:val="left"/>
      <w:pPr>
        <w:ind w:left="612" w:hanging="502"/>
      </w:pPr>
      <w:rPr>
        <w:rFonts w:hint="default"/>
      </w:rPr>
    </w:lvl>
    <w:lvl w:ilvl="1">
      <w:start w:val="9"/>
      <w:numFmt w:val="decimal"/>
      <w:lvlText w:val="%1.%2"/>
      <w:lvlJc w:val="left"/>
      <w:pPr>
        <w:ind w:left="612" w:hanging="502"/>
      </w:pPr>
      <w:rPr>
        <w:rFonts w:hint="default"/>
      </w:rPr>
    </w:lvl>
    <w:lvl w:ilvl="2">
      <w:start w:val="7"/>
      <w:numFmt w:val="decimal"/>
      <w:lvlText w:val="%1.%2.%3"/>
      <w:lvlJc w:val="left"/>
      <w:pPr>
        <w:ind w:left="612" w:hanging="502"/>
      </w:pPr>
      <w:rPr>
        <w:rFonts w:ascii="Cambria" w:eastAsia="Cambria" w:hAnsi="Cambria" w:cs="Cambria" w:hint="default"/>
        <w:b/>
        <w:bCs/>
        <w:color w:val="231F20"/>
        <w:spacing w:val="-1"/>
        <w:w w:val="99"/>
        <w:sz w:val="20"/>
        <w:szCs w:val="20"/>
      </w:rPr>
    </w:lvl>
    <w:lvl w:ilvl="3">
      <w:numFmt w:val="bullet"/>
      <w:lvlText w:val="•"/>
      <w:lvlJc w:val="left"/>
      <w:pPr>
        <w:ind w:left="3543" w:hanging="502"/>
      </w:pPr>
      <w:rPr>
        <w:rFonts w:hint="default"/>
      </w:rPr>
    </w:lvl>
    <w:lvl w:ilvl="4">
      <w:numFmt w:val="bullet"/>
      <w:lvlText w:val="•"/>
      <w:lvlJc w:val="left"/>
      <w:pPr>
        <w:ind w:left="4517" w:hanging="502"/>
      </w:pPr>
      <w:rPr>
        <w:rFonts w:hint="default"/>
      </w:rPr>
    </w:lvl>
    <w:lvl w:ilvl="5">
      <w:numFmt w:val="bullet"/>
      <w:lvlText w:val="•"/>
      <w:lvlJc w:val="left"/>
      <w:pPr>
        <w:ind w:left="5492" w:hanging="502"/>
      </w:pPr>
      <w:rPr>
        <w:rFonts w:hint="default"/>
      </w:rPr>
    </w:lvl>
    <w:lvl w:ilvl="6">
      <w:numFmt w:val="bullet"/>
      <w:lvlText w:val="•"/>
      <w:lvlJc w:val="left"/>
      <w:pPr>
        <w:ind w:left="6466" w:hanging="502"/>
      </w:pPr>
      <w:rPr>
        <w:rFonts w:hint="default"/>
      </w:rPr>
    </w:lvl>
    <w:lvl w:ilvl="7">
      <w:numFmt w:val="bullet"/>
      <w:lvlText w:val="•"/>
      <w:lvlJc w:val="left"/>
      <w:pPr>
        <w:ind w:left="7441" w:hanging="502"/>
      </w:pPr>
      <w:rPr>
        <w:rFonts w:hint="default"/>
      </w:rPr>
    </w:lvl>
    <w:lvl w:ilvl="8">
      <w:numFmt w:val="bullet"/>
      <w:lvlText w:val="•"/>
      <w:lvlJc w:val="left"/>
      <w:pPr>
        <w:ind w:left="8415" w:hanging="502"/>
      </w:pPr>
      <w:rPr>
        <w:rFonts w:hint="default"/>
      </w:rPr>
    </w:lvl>
  </w:abstractNum>
  <w:abstractNum w:abstractNumId="13" w15:restartNumberingAfterBreak="0">
    <w:nsid w:val="1CDA19F4"/>
    <w:multiLevelType w:val="hybridMultilevel"/>
    <w:tmpl w:val="AE1C06F0"/>
    <w:lvl w:ilvl="0" w:tplc="5FE8AB62">
      <w:numFmt w:val="bullet"/>
      <w:lvlText w:val="-"/>
      <w:lvlJc w:val="left"/>
      <w:pPr>
        <w:ind w:left="108" w:hanging="115"/>
      </w:pPr>
      <w:rPr>
        <w:rFonts w:ascii="Cambria" w:eastAsia="Cambria" w:hAnsi="Cambria" w:cs="Cambria" w:hint="default"/>
        <w:color w:val="231F20"/>
        <w:w w:val="99"/>
        <w:sz w:val="20"/>
        <w:szCs w:val="20"/>
      </w:rPr>
    </w:lvl>
    <w:lvl w:ilvl="1" w:tplc="6F52FD62">
      <w:numFmt w:val="bullet"/>
      <w:lvlText w:val="•"/>
      <w:lvlJc w:val="left"/>
      <w:pPr>
        <w:ind w:left="865" w:hanging="115"/>
      </w:pPr>
      <w:rPr>
        <w:rFonts w:hint="default"/>
      </w:rPr>
    </w:lvl>
    <w:lvl w:ilvl="2" w:tplc="4B46356E">
      <w:numFmt w:val="bullet"/>
      <w:lvlText w:val="•"/>
      <w:lvlJc w:val="left"/>
      <w:pPr>
        <w:ind w:left="1630" w:hanging="115"/>
      </w:pPr>
      <w:rPr>
        <w:rFonts w:hint="default"/>
      </w:rPr>
    </w:lvl>
    <w:lvl w:ilvl="3" w:tplc="187815B0">
      <w:numFmt w:val="bullet"/>
      <w:lvlText w:val="•"/>
      <w:lvlJc w:val="left"/>
      <w:pPr>
        <w:ind w:left="2395" w:hanging="115"/>
      </w:pPr>
      <w:rPr>
        <w:rFonts w:hint="default"/>
      </w:rPr>
    </w:lvl>
    <w:lvl w:ilvl="4" w:tplc="6B68D94E">
      <w:numFmt w:val="bullet"/>
      <w:lvlText w:val="•"/>
      <w:lvlJc w:val="left"/>
      <w:pPr>
        <w:ind w:left="3160" w:hanging="115"/>
      </w:pPr>
      <w:rPr>
        <w:rFonts w:hint="default"/>
      </w:rPr>
    </w:lvl>
    <w:lvl w:ilvl="5" w:tplc="0F96653C">
      <w:numFmt w:val="bullet"/>
      <w:lvlText w:val="•"/>
      <w:lvlJc w:val="left"/>
      <w:pPr>
        <w:ind w:left="3925" w:hanging="115"/>
      </w:pPr>
      <w:rPr>
        <w:rFonts w:hint="default"/>
      </w:rPr>
    </w:lvl>
    <w:lvl w:ilvl="6" w:tplc="36B2A410">
      <w:numFmt w:val="bullet"/>
      <w:lvlText w:val="•"/>
      <w:lvlJc w:val="left"/>
      <w:pPr>
        <w:ind w:left="4690" w:hanging="115"/>
      </w:pPr>
      <w:rPr>
        <w:rFonts w:hint="default"/>
      </w:rPr>
    </w:lvl>
    <w:lvl w:ilvl="7" w:tplc="6B3404FE">
      <w:numFmt w:val="bullet"/>
      <w:lvlText w:val="•"/>
      <w:lvlJc w:val="left"/>
      <w:pPr>
        <w:ind w:left="5455" w:hanging="115"/>
      </w:pPr>
      <w:rPr>
        <w:rFonts w:hint="default"/>
      </w:rPr>
    </w:lvl>
    <w:lvl w:ilvl="8" w:tplc="C04819B8">
      <w:numFmt w:val="bullet"/>
      <w:lvlText w:val="•"/>
      <w:lvlJc w:val="left"/>
      <w:pPr>
        <w:ind w:left="6220" w:hanging="115"/>
      </w:pPr>
      <w:rPr>
        <w:rFonts w:hint="default"/>
      </w:rPr>
    </w:lvl>
  </w:abstractNum>
  <w:abstractNum w:abstractNumId="14" w15:restartNumberingAfterBreak="0">
    <w:nsid w:val="214E67AA"/>
    <w:multiLevelType w:val="hybridMultilevel"/>
    <w:tmpl w:val="CDF81EF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56C69C4"/>
    <w:multiLevelType w:val="multilevel"/>
    <w:tmpl w:val="B5E80C98"/>
    <w:lvl w:ilvl="0">
      <w:start w:val="1"/>
      <w:numFmt w:val="upperLetter"/>
      <w:lvlText w:val="%1"/>
      <w:lvlJc w:val="left"/>
      <w:pPr>
        <w:ind w:left="111" w:hanging="501"/>
      </w:pPr>
      <w:rPr>
        <w:rFonts w:hint="default"/>
      </w:rPr>
    </w:lvl>
    <w:lvl w:ilvl="1">
      <w:start w:val="6"/>
      <w:numFmt w:val="decimal"/>
      <w:lvlText w:val="%1.%2"/>
      <w:lvlJc w:val="left"/>
      <w:pPr>
        <w:ind w:left="111" w:hanging="501"/>
      </w:pPr>
      <w:rPr>
        <w:rFonts w:hint="default"/>
      </w:rPr>
    </w:lvl>
    <w:lvl w:ilvl="2">
      <w:start w:val="4"/>
      <w:numFmt w:val="decimal"/>
      <w:lvlText w:val="%1.%2.%3"/>
      <w:lvlJc w:val="left"/>
      <w:pPr>
        <w:ind w:left="111" w:hanging="501"/>
      </w:pPr>
      <w:rPr>
        <w:rFonts w:ascii="Cambria" w:eastAsia="Cambria" w:hAnsi="Cambria" w:cs="Cambria" w:hint="default"/>
        <w:b/>
        <w:bCs/>
        <w:color w:val="231F20"/>
        <w:spacing w:val="-1"/>
        <w:w w:val="99"/>
        <w:sz w:val="20"/>
        <w:szCs w:val="20"/>
      </w:rPr>
    </w:lvl>
    <w:lvl w:ilvl="3">
      <w:numFmt w:val="bullet"/>
      <w:lvlText w:val="•"/>
      <w:lvlJc w:val="left"/>
      <w:pPr>
        <w:ind w:left="3193" w:hanging="501"/>
      </w:pPr>
      <w:rPr>
        <w:rFonts w:hint="default"/>
      </w:rPr>
    </w:lvl>
    <w:lvl w:ilvl="4">
      <w:numFmt w:val="bullet"/>
      <w:lvlText w:val="•"/>
      <w:lvlJc w:val="left"/>
      <w:pPr>
        <w:ind w:left="4217" w:hanging="501"/>
      </w:pPr>
      <w:rPr>
        <w:rFonts w:hint="default"/>
      </w:rPr>
    </w:lvl>
    <w:lvl w:ilvl="5">
      <w:numFmt w:val="bullet"/>
      <w:lvlText w:val="•"/>
      <w:lvlJc w:val="left"/>
      <w:pPr>
        <w:ind w:left="5242" w:hanging="501"/>
      </w:pPr>
      <w:rPr>
        <w:rFonts w:hint="default"/>
      </w:rPr>
    </w:lvl>
    <w:lvl w:ilvl="6">
      <w:numFmt w:val="bullet"/>
      <w:lvlText w:val="•"/>
      <w:lvlJc w:val="left"/>
      <w:pPr>
        <w:ind w:left="6266" w:hanging="501"/>
      </w:pPr>
      <w:rPr>
        <w:rFonts w:hint="default"/>
      </w:rPr>
    </w:lvl>
    <w:lvl w:ilvl="7">
      <w:numFmt w:val="bullet"/>
      <w:lvlText w:val="•"/>
      <w:lvlJc w:val="left"/>
      <w:pPr>
        <w:ind w:left="7291" w:hanging="501"/>
      </w:pPr>
      <w:rPr>
        <w:rFonts w:hint="default"/>
      </w:rPr>
    </w:lvl>
    <w:lvl w:ilvl="8">
      <w:numFmt w:val="bullet"/>
      <w:lvlText w:val="•"/>
      <w:lvlJc w:val="left"/>
      <w:pPr>
        <w:ind w:left="8315" w:hanging="501"/>
      </w:pPr>
      <w:rPr>
        <w:rFonts w:hint="default"/>
      </w:rPr>
    </w:lvl>
  </w:abstractNum>
  <w:abstractNum w:abstractNumId="16" w15:restartNumberingAfterBreak="0">
    <w:nsid w:val="279068FF"/>
    <w:multiLevelType w:val="multilevel"/>
    <w:tmpl w:val="733A1596"/>
    <w:lvl w:ilvl="0">
      <w:start w:val="1"/>
      <w:numFmt w:val="upperLetter"/>
      <w:lvlText w:val="%1"/>
      <w:lvlJc w:val="left"/>
      <w:pPr>
        <w:ind w:left="613" w:hanging="502"/>
      </w:pPr>
      <w:rPr>
        <w:rFonts w:hint="default"/>
      </w:rPr>
    </w:lvl>
    <w:lvl w:ilvl="1">
      <w:start w:val="8"/>
      <w:numFmt w:val="decimal"/>
      <w:lvlText w:val="%1.%2"/>
      <w:lvlJc w:val="left"/>
      <w:pPr>
        <w:ind w:left="613" w:hanging="502"/>
      </w:pPr>
      <w:rPr>
        <w:rFonts w:hint="default"/>
      </w:rPr>
    </w:lvl>
    <w:lvl w:ilvl="2">
      <w:start w:val="2"/>
      <w:numFmt w:val="decimal"/>
      <w:lvlText w:val="%1.%2.%3"/>
      <w:lvlJc w:val="left"/>
      <w:pPr>
        <w:ind w:left="613" w:hanging="502"/>
      </w:pPr>
      <w:rPr>
        <w:rFonts w:ascii="Cambria" w:eastAsia="Cambria" w:hAnsi="Cambria" w:cs="Cambria" w:hint="default"/>
        <w:b/>
        <w:bCs/>
        <w:color w:val="231F20"/>
        <w:spacing w:val="-1"/>
        <w:w w:val="99"/>
        <w:sz w:val="20"/>
        <w:szCs w:val="20"/>
      </w:rPr>
    </w:lvl>
    <w:lvl w:ilvl="3">
      <w:numFmt w:val="bullet"/>
      <w:lvlText w:val="•"/>
      <w:lvlJc w:val="left"/>
      <w:pPr>
        <w:ind w:left="3543" w:hanging="502"/>
      </w:pPr>
      <w:rPr>
        <w:rFonts w:hint="default"/>
      </w:rPr>
    </w:lvl>
    <w:lvl w:ilvl="4">
      <w:numFmt w:val="bullet"/>
      <w:lvlText w:val="•"/>
      <w:lvlJc w:val="left"/>
      <w:pPr>
        <w:ind w:left="4517" w:hanging="502"/>
      </w:pPr>
      <w:rPr>
        <w:rFonts w:hint="default"/>
      </w:rPr>
    </w:lvl>
    <w:lvl w:ilvl="5">
      <w:numFmt w:val="bullet"/>
      <w:lvlText w:val="•"/>
      <w:lvlJc w:val="left"/>
      <w:pPr>
        <w:ind w:left="5492" w:hanging="502"/>
      </w:pPr>
      <w:rPr>
        <w:rFonts w:hint="default"/>
      </w:rPr>
    </w:lvl>
    <w:lvl w:ilvl="6">
      <w:numFmt w:val="bullet"/>
      <w:lvlText w:val="•"/>
      <w:lvlJc w:val="left"/>
      <w:pPr>
        <w:ind w:left="6466" w:hanging="502"/>
      </w:pPr>
      <w:rPr>
        <w:rFonts w:hint="default"/>
      </w:rPr>
    </w:lvl>
    <w:lvl w:ilvl="7">
      <w:numFmt w:val="bullet"/>
      <w:lvlText w:val="•"/>
      <w:lvlJc w:val="left"/>
      <w:pPr>
        <w:ind w:left="7441" w:hanging="502"/>
      </w:pPr>
      <w:rPr>
        <w:rFonts w:hint="default"/>
      </w:rPr>
    </w:lvl>
    <w:lvl w:ilvl="8">
      <w:numFmt w:val="bullet"/>
      <w:lvlText w:val="•"/>
      <w:lvlJc w:val="left"/>
      <w:pPr>
        <w:ind w:left="8415" w:hanging="502"/>
      </w:pPr>
      <w:rPr>
        <w:rFonts w:hint="default"/>
      </w:rPr>
    </w:lvl>
  </w:abstractNum>
  <w:abstractNum w:abstractNumId="17" w15:restartNumberingAfterBreak="0">
    <w:nsid w:val="2A7C027A"/>
    <w:multiLevelType w:val="multilevel"/>
    <w:tmpl w:val="7070FFD6"/>
    <w:lvl w:ilvl="0">
      <w:start w:val="1"/>
      <w:numFmt w:val="upperLetter"/>
      <w:lvlText w:val="%1"/>
      <w:lvlJc w:val="left"/>
      <w:pPr>
        <w:ind w:left="612" w:hanging="502"/>
      </w:pPr>
      <w:rPr>
        <w:rFonts w:hint="default"/>
      </w:rPr>
    </w:lvl>
    <w:lvl w:ilvl="1">
      <w:start w:val="8"/>
      <w:numFmt w:val="decimal"/>
      <w:lvlText w:val="%1.%2"/>
      <w:lvlJc w:val="left"/>
      <w:pPr>
        <w:ind w:left="612" w:hanging="502"/>
      </w:pPr>
      <w:rPr>
        <w:rFonts w:hint="default"/>
      </w:rPr>
    </w:lvl>
    <w:lvl w:ilvl="2">
      <w:start w:val="7"/>
      <w:numFmt w:val="decimal"/>
      <w:lvlText w:val="%1.%2.%3"/>
      <w:lvlJc w:val="left"/>
      <w:pPr>
        <w:ind w:left="612" w:hanging="502"/>
      </w:pPr>
      <w:rPr>
        <w:rFonts w:ascii="Cambria" w:eastAsia="Cambria" w:hAnsi="Cambria" w:cs="Cambria" w:hint="default"/>
        <w:b/>
        <w:bCs/>
        <w:color w:val="231F20"/>
        <w:spacing w:val="-1"/>
        <w:w w:val="99"/>
        <w:sz w:val="20"/>
        <w:szCs w:val="20"/>
      </w:rPr>
    </w:lvl>
    <w:lvl w:ilvl="3">
      <w:numFmt w:val="bullet"/>
      <w:lvlText w:val="•"/>
      <w:lvlJc w:val="left"/>
      <w:pPr>
        <w:ind w:left="3543" w:hanging="502"/>
      </w:pPr>
      <w:rPr>
        <w:rFonts w:hint="default"/>
      </w:rPr>
    </w:lvl>
    <w:lvl w:ilvl="4">
      <w:numFmt w:val="bullet"/>
      <w:lvlText w:val="•"/>
      <w:lvlJc w:val="left"/>
      <w:pPr>
        <w:ind w:left="4517" w:hanging="502"/>
      </w:pPr>
      <w:rPr>
        <w:rFonts w:hint="default"/>
      </w:rPr>
    </w:lvl>
    <w:lvl w:ilvl="5">
      <w:numFmt w:val="bullet"/>
      <w:lvlText w:val="•"/>
      <w:lvlJc w:val="left"/>
      <w:pPr>
        <w:ind w:left="5492" w:hanging="502"/>
      </w:pPr>
      <w:rPr>
        <w:rFonts w:hint="default"/>
      </w:rPr>
    </w:lvl>
    <w:lvl w:ilvl="6">
      <w:numFmt w:val="bullet"/>
      <w:lvlText w:val="•"/>
      <w:lvlJc w:val="left"/>
      <w:pPr>
        <w:ind w:left="6466" w:hanging="502"/>
      </w:pPr>
      <w:rPr>
        <w:rFonts w:hint="default"/>
      </w:rPr>
    </w:lvl>
    <w:lvl w:ilvl="7">
      <w:numFmt w:val="bullet"/>
      <w:lvlText w:val="•"/>
      <w:lvlJc w:val="left"/>
      <w:pPr>
        <w:ind w:left="7441" w:hanging="502"/>
      </w:pPr>
      <w:rPr>
        <w:rFonts w:hint="default"/>
      </w:rPr>
    </w:lvl>
    <w:lvl w:ilvl="8">
      <w:numFmt w:val="bullet"/>
      <w:lvlText w:val="•"/>
      <w:lvlJc w:val="left"/>
      <w:pPr>
        <w:ind w:left="8415" w:hanging="502"/>
      </w:pPr>
      <w:rPr>
        <w:rFonts w:hint="default"/>
      </w:rPr>
    </w:lvl>
  </w:abstractNum>
  <w:abstractNum w:abstractNumId="18" w15:restartNumberingAfterBreak="0">
    <w:nsid w:val="2B2E41EA"/>
    <w:multiLevelType w:val="multilevel"/>
    <w:tmpl w:val="D5C6A1B2"/>
    <w:lvl w:ilvl="0">
      <w:start w:val="1"/>
      <w:numFmt w:val="upperLetter"/>
      <w:lvlText w:val="%1"/>
      <w:lvlJc w:val="left"/>
      <w:pPr>
        <w:ind w:left="732" w:hanging="622"/>
      </w:pPr>
      <w:rPr>
        <w:rFonts w:hint="default"/>
      </w:rPr>
    </w:lvl>
    <w:lvl w:ilvl="1">
      <w:start w:val="9"/>
      <w:numFmt w:val="decimal"/>
      <w:lvlText w:val="%1.%2"/>
      <w:lvlJc w:val="left"/>
      <w:pPr>
        <w:ind w:left="732" w:hanging="622"/>
      </w:pPr>
      <w:rPr>
        <w:rFonts w:hint="default"/>
      </w:rPr>
    </w:lvl>
    <w:lvl w:ilvl="2">
      <w:start w:val="10"/>
      <w:numFmt w:val="decimal"/>
      <w:lvlText w:val="%1.%2.%3"/>
      <w:lvlJc w:val="left"/>
      <w:pPr>
        <w:ind w:left="732" w:hanging="622"/>
      </w:pPr>
      <w:rPr>
        <w:rFonts w:ascii="Cambria" w:eastAsia="Cambria" w:hAnsi="Cambria" w:cs="Cambria" w:hint="default"/>
        <w:b/>
        <w:bCs/>
        <w:color w:val="231F20"/>
        <w:spacing w:val="-1"/>
        <w:w w:val="99"/>
        <w:sz w:val="20"/>
        <w:szCs w:val="20"/>
      </w:rPr>
    </w:lvl>
    <w:lvl w:ilvl="3">
      <w:numFmt w:val="bullet"/>
      <w:lvlText w:val="•"/>
      <w:lvlJc w:val="left"/>
      <w:pPr>
        <w:ind w:left="3627" w:hanging="622"/>
      </w:pPr>
      <w:rPr>
        <w:rFonts w:hint="default"/>
      </w:rPr>
    </w:lvl>
    <w:lvl w:ilvl="4">
      <w:numFmt w:val="bullet"/>
      <w:lvlText w:val="•"/>
      <w:lvlJc w:val="left"/>
      <w:pPr>
        <w:ind w:left="4589" w:hanging="622"/>
      </w:pPr>
      <w:rPr>
        <w:rFonts w:hint="default"/>
      </w:rPr>
    </w:lvl>
    <w:lvl w:ilvl="5">
      <w:numFmt w:val="bullet"/>
      <w:lvlText w:val="•"/>
      <w:lvlJc w:val="left"/>
      <w:pPr>
        <w:ind w:left="5552" w:hanging="622"/>
      </w:pPr>
      <w:rPr>
        <w:rFonts w:hint="default"/>
      </w:rPr>
    </w:lvl>
    <w:lvl w:ilvl="6">
      <w:numFmt w:val="bullet"/>
      <w:lvlText w:val="•"/>
      <w:lvlJc w:val="left"/>
      <w:pPr>
        <w:ind w:left="6514" w:hanging="622"/>
      </w:pPr>
      <w:rPr>
        <w:rFonts w:hint="default"/>
      </w:rPr>
    </w:lvl>
    <w:lvl w:ilvl="7">
      <w:numFmt w:val="bullet"/>
      <w:lvlText w:val="•"/>
      <w:lvlJc w:val="left"/>
      <w:pPr>
        <w:ind w:left="7477" w:hanging="622"/>
      </w:pPr>
      <w:rPr>
        <w:rFonts w:hint="default"/>
      </w:rPr>
    </w:lvl>
    <w:lvl w:ilvl="8">
      <w:numFmt w:val="bullet"/>
      <w:lvlText w:val="•"/>
      <w:lvlJc w:val="left"/>
      <w:pPr>
        <w:ind w:left="8439" w:hanging="622"/>
      </w:pPr>
      <w:rPr>
        <w:rFonts w:hint="default"/>
      </w:rPr>
    </w:lvl>
  </w:abstractNum>
  <w:abstractNum w:abstractNumId="19" w15:restartNumberingAfterBreak="0">
    <w:nsid w:val="2E662E10"/>
    <w:multiLevelType w:val="multilevel"/>
    <w:tmpl w:val="B53C2FE8"/>
    <w:lvl w:ilvl="0">
      <w:start w:val="1"/>
      <w:numFmt w:val="decimal"/>
      <w:lvlText w:val="%1."/>
      <w:lvlJc w:val="left"/>
      <w:pPr>
        <w:ind w:left="831" w:hanging="720"/>
      </w:pPr>
      <w:rPr>
        <w:rFonts w:hint="default"/>
        <w:w w:val="99"/>
      </w:rPr>
    </w:lvl>
    <w:lvl w:ilvl="1">
      <w:start w:val="1"/>
      <w:numFmt w:val="decimal"/>
      <w:lvlText w:val="%1.%2."/>
      <w:lvlJc w:val="left"/>
      <w:pPr>
        <w:ind w:left="1111" w:hanging="432"/>
      </w:pPr>
      <w:rPr>
        <w:rFonts w:ascii="Cambria" w:eastAsia="Cambria" w:hAnsi="Cambria" w:cs="Cambria" w:hint="default"/>
        <w:b/>
        <w:bCs/>
        <w:i/>
        <w:color w:val="231F20"/>
        <w:spacing w:val="0"/>
        <w:w w:val="99"/>
        <w:sz w:val="20"/>
        <w:szCs w:val="20"/>
      </w:rPr>
    </w:lvl>
    <w:lvl w:ilvl="2">
      <w:numFmt w:val="bullet"/>
      <w:lvlText w:val="•"/>
      <w:lvlJc w:val="left"/>
      <w:pPr>
        <w:ind w:left="2147" w:hanging="432"/>
      </w:pPr>
      <w:rPr>
        <w:rFonts w:hint="default"/>
      </w:rPr>
    </w:lvl>
    <w:lvl w:ilvl="3">
      <w:numFmt w:val="bullet"/>
      <w:lvlText w:val="•"/>
      <w:lvlJc w:val="left"/>
      <w:pPr>
        <w:ind w:left="3174" w:hanging="432"/>
      </w:pPr>
      <w:rPr>
        <w:rFonts w:hint="default"/>
      </w:rPr>
    </w:lvl>
    <w:lvl w:ilvl="4">
      <w:numFmt w:val="bullet"/>
      <w:lvlText w:val="•"/>
      <w:lvlJc w:val="left"/>
      <w:pPr>
        <w:ind w:left="4201" w:hanging="432"/>
      </w:pPr>
      <w:rPr>
        <w:rFonts w:hint="default"/>
      </w:rPr>
    </w:lvl>
    <w:lvl w:ilvl="5">
      <w:numFmt w:val="bullet"/>
      <w:lvlText w:val="•"/>
      <w:lvlJc w:val="left"/>
      <w:pPr>
        <w:ind w:left="5228" w:hanging="432"/>
      </w:pPr>
      <w:rPr>
        <w:rFonts w:hint="default"/>
      </w:rPr>
    </w:lvl>
    <w:lvl w:ilvl="6">
      <w:numFmt w:val="bullet"/>
      <w:lvlText w:val="•"/>
      <w:lvlJc w:val="left"/>
      <w:pPr>
        <w:ind w:left="6255" w:hanging="432"/>
      </w:pPr>
      <w:rPr>
        <w:rFonts w:hint="default"/>
      </w:rPr>
    </w:lvl>
    <w:lvl w:ilvl="7">
      <w:numFmt w:val="bullet"/>
      <w:lvlText w:val="•"/>
      <w:lvlJc w:val="left"/>
      <w:pPr>
        <w:ind w:left="7282" w:hanging="432"/>
      </w:pPr>
      <w:rPr>
        <w:rFonts w:hint="default"/>
      </w:rPr>
    </w:lvl>
    <w:lvl w:ilvl="8">
      <w:numFmt w:val="bullet"/>
      <w:lvlText w:val="•"/>
      <w:lvlJc w:val="left"/>
      <w:pPr>
        <w:ind w:left="8310" w:hanging="432"/>
      </w:pPr>
      <w:rPr>
        <w:rFonts w:hint="default"/>
      </w:rPr>
    </w:lvl>
  </w:abstractNum>
  <w:abstractNum w:abstractNumId="20" w15:restartNumberingAfterBreak="0">
    <w:nsid w:val="2E8B56B2"/>
    <w:multiLevelType w:val="multilevel"/>
    <w:tmpl w:val="7B9EF1B2"/>
    <w:lvl w:ilvl="0">
      <w:start w:val="1"/>
      <w:numFmt w:val="upperLetter"/>
      <w:lvlText w:val="%1"/>
      <w:lvlJc w:val="left"/>
      <w:pPr>
        <w:ind w:left="733" w:hanging="622"/>
      </w:pPr>
      <w:rPr>
        <w:rFonts w:hint="default"/>
      </w:rPr>
    </w:lvl>
    <w:lvl w:ilvl="1">
      <w:start w:val="10"/>
      <w:numFmt w:val="decimal"/>
      <w:lvlText w:val="%1.%2"/>
      <w:lvlJc w:val="left"/>
      <w:pPr>
        <w:ind w:left="733" w:hanging="622"/>
      </w:pPr>
      <w:rPr>
        <w:rFonts w:hint="default"/>
      </w:rPr>
    </w:lvl>
    <w:lvl w:ilvl="2">
      <w:start w:val="1"/>
      <w:numFmt w:val="decimal"/>
      <w:lvlText w:val="%1.%2.%3"/>
      <w:lvlJc w:val="left"/>
      <w:pPr>
        <w:ind w:left="733" w:hanging="622"/>
      </w:pPr>
      <w:rPr>
        <w:rFonts w:ascii="Cambria" w:eastAsia="Cambria" w:hAnsi="Cambria" w:cs="Cambria" w:hint="default"/>
        <w:b/>
        <w:bCs/>
        <w:color w:val="231F20"/>
        <w:spacing w:val="-1"/>
        <w:w w:val="99"/>
        <w:sz w:val="20"/>
        <w:szCs w:val="20"/>
      </w:rPr>
    </w:lvl>
    <w:lvl w:ilvl="3">
      <w:numFmt w:val="bullet"/>
      <w:lvlText w:val="•"/>
      <w:lvlJc w:val="left"/>
      <w:pPr>
        <w:ind w:left="3627" w:hanging="622"/>
      </w:pPr>
      <w:rPr>
        <w:rFonts w:hint="default"/>
      </w:rPr>
    </w:lvl>
    <w:lvl w:ilvl="4">
      <w:numFmt w:val="bullet"/>
      <w:lvlText w:val="•"/>
      <w:lvlJc w:val="left"/>
      <w:pPr>
        <w:ind w:left="4589" w:hanging="622"/>
      </w:pPr>
      <w:rPr>
        <w:rFonts w:hint="default"/>
      </w:rPr>
    </w:lvl>
    <w:lvl w:ilvl="5">
      <w:numFmt w:val="bullet"/>
      <w:lvlText w:val="•"/>
      <w:lvlJc w:val="left"/>
      <w:pPr>
        <w:ind w:left="5552" w:hanging="622"/>
      </w:pPr>
      <w:rPr>
        <w:rFonts w:hint="default"/>
      </w:rPr>
    </w:lvl>
    <w:lvl w:ilvl="6">
      <w:numFmt w:val="bullet"/>
      <w:lvlText w:val="•"/>
      <w:lvlJc w:val="left"/>
      <w:pPr>
        <w:ind w:left="6514" w:hanging="622"/>
      </w:pPr>
      <w:rPr>
        <w:rFonts w:hint="default"/>
      </w:rPr>
    </w:lvl>
    <w:lvl w:ilvl="7">
      <w:numFmt w:val="bullet"/>
      <w:lvlText w:val="•"/>
      <w:lvlJc w:val="left"/>
      <w:pPr>
        <w:ind w:left="7477" w:hanging="622"/>
      </w:pPr>
      <w:rPr>
        <w:rFonts w:hint="default"/>
      </w:rPr>
    </w:lvl>
    <w:lvl w:ilvl="8">
      <w:numFmt w:val="bullet"/>
      <w:lvlText w:val="•"/>
      <w:lvlJc w:val="left"/>
      <w:pPr>
        <w:ind w:left="8439" w:hanging="622"/>
      </w:pPr>
      <w:rPr>
        <w:rFonts w:hint="default"/>
      </w:rPr>
    </w:lvl>
  </w:abstractNum>
  <w:abstractNum w:abstractNumId="21" w15:restartNumberingAfterBreak="0">
    <w:nsid w:val="33480F85"/>
    <w:multiLevelType w:val="hybridMultilevel"/>
    <w:tmpl w:val="19F8A7DA"/>
    <w:styleLink w:val="List7"/>
    <w:lvl w:ilvl="0" w:tplc="B33CB856">
      <w:start w:val="1"/>
      <w:numFmt w:val="decimal"/>
      <w:lvlText w:val="%1."/>
      <w:lvlJc w:val="left"/>
      <w:pPr>
        <w:tabs>
          <w:tab w:val="num" w:pos="360"/>
        </w:tabs>
        <w:ind w:left="360" w:hanging="360"/>
      </w:pPr>
      <w:rPr>
        <w:rFonts w:hint="default"/>
        <w:b/>
        <w:i w:val="0"/>
        <w:color w:val="auto"/>
      </w:rPr>
    </w:lvl>
    <w:lvl w:ilvl="1" w:tplc="E7E49E4C">
      <w:start w:val="1"/>
      <w:numFmt w:val="lowerLetter"/>
      <w:lvlText w:val="%2)"/>
      <w:lvlJc w:val="left"/>
      <w:pPr>
        <w:tabs>
          <w:tab w:val="num" w:pos="1440"/>
        </w:tabs>
        <w:ind w:left="1440" w:hanging="360"/>
      </w:pPr>
      <w:rPr>
        <w:rFonts w:ascii="Times New Roman" w:hAnsi="Times New Roman" w:cs="Times New Roman" w:hint="default"/>
        <w:b w:val="0"/>
        <w:i w:val="0"/>
      </w:rPr>
    </w:lvl>
    <w:lvl w:ilvl="2" w:tplc="E19A8C6E">
      <w:start w:val="1"/>
      <w:numFmt w:val="bullet"/>
      <w:lvlText w:val=""/>
      <w:lvlJc w:val="left"/>
      <w:pPr>
        <w:tabs>
          <w:tab w:val="num" w:pos="1440"/>
        </w:tabs>
        <w:ind w:left="1440" w:hanging="360"/>
      </w:pPr>
      <w:rPr>
        <w:rFonts w:ascii="Symbol" w:hAnsi="Symbol" w:hint="default"/>
        <w:caps/>
        <w:strike/>
        <w:dstrike w:val="0"/>
        <w:vanish/>
        <w:color w:val="000000"/>
        <w:vertAlign w:val="superscript"/>
        <w14:shadow w14:blurRad="0" w14:dist="0" w14:dir="0" w14:sx="0" w14:sy="0" w14:kx="0" w14:ky="0" w14:algn="none">
          <w14:srgbClr w14:val="000000"/>
        </w14:shadow>
        <w14:textOutline w14:w="0" w14:cap="rnd" w14:cmpd="sng" w14:algn="ctr">
          <w14:noFill/>
          <w14:prstDash w14:val="solid"/>
          <w14:bevel/>
        </w14:textOutline>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3546A13"/>
    <w:multiLevelType w:val="hybridMultilevel"/>
    <w:tmpl w:val="3E7EE9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0233FC2"/>
    <w:multiLevelType w:val="hybridMultilevel"/>
    <w:tmpl w:val="8E6E815C"/>
    <w:lvl w:ilvl="0" w:tplc="3684B0F6">
      <w:start w:val="1"/>
      <w:numFmt w:val="bullet"/>
      <w:lvlText w:val="-"/>
      <w:lvlJc w:val="left"/>
      <w:pPr>
        <w:ind w:left="720" w:hanging="360"/>
      </w:pPr>
      <w:rPr>
        <w:rFonts w:ascii="Cambria" w:eastAsia="Cambria"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214CF9"/>
    <w:multiLevelType w:val="hybridMultilevel"/>
    <w:tmpl w:val="86DAC5A2"/>
    <w:lvl w:ilvl="0" w:tplc="623624B4">
      <w:numFmt w:val="bullet"/>
      <w:lvlText w:val="-"/>
      <w:lvlJc w:val="left"/>
      <w:pPr>
        <w:ind w:left="111" w:hanging="111"/>
      </w:pPr>
      <w:rPr>
        <w:rFonts w:ascii="Cambria" w:eastAsia="Cambria" w:hAnsi="Cambria" w:cs="Cambria" w:hint="default"/>
        <w:color w:val="231F20"/>
        <w:w w:val="99"/>
        <w:sz w:val="20"/>
        <w:szCs w:val="20"/>
      </w:rPr>
    </w:lvl>
    <w:lvl w:ilvl="1" w:tplc="871CC772">
      <w:numFmt w:val="bullet"/>
      <w:lvlText w:val="•"/>
      <w:lvlJc w:val="left"/>
      <w:pPr>
        <w:ind w:left="1144" w:hanging="111"/>
      </w:pPr>
      <w:rPr>
        <w:rFonts w:hint="default"/>
      </w:rPr>
    </w:lvl>
    <w:lvl w:ilvl="2" w:tplc="080CEF16">
      <w:numFmt w:val="bullet"/>
      <w:lvlText w:val="•"/>
      <w:lvlJc w:val="left"/>
      <w:pPr>
        <w:ind w:left="2168" w:hanging="111"/>
      </w:pPr>
      <w:rPr>
        <w:rFonts w:hint="default"/>
      </w:rPr>
    </w:lvl>
    <w:lvl w:ilvl="3" w:tplc="BC42BC98">
      <w:numFmt w:val="bullet"/>
      <w:lvlText w:val="•"/>
      <w:lvlJc w:val="left"/>
      <w:pPr>
        <w:ind w:left="3193" w:hanging="111"/>
      </w:pPr>
      <w:rPr>
        <w:rFonts w:hint="default"/>
      </w:rPr>
    </w:lvl>
    <w:lvl w:ilvl="4" w:tplc="C7CC7A6E">
      <w:numFmt w:val="bullet"/>
      <w:lvlText w:val="•"/>
      <w:lvlJc w:val="left"/>
      <w:pPr>
        <w:ind w:left="4217" w:hanging="111"/>
      </w:pPr>
      <w:rPr>
        <w:rFonts w:hint="default"/>
      </w:rPr>
    </w:lvl>
    <w:lvl w:ilvl="5" w:tplc="52E6C38A">
      <w:numFmt w:val="bullet"/>
      <w:lvlText w:val="•"/>
      <w:lvlJc w:val="left"/>
      <w:pPr>
        <w:ind w:left="5242" w:hanging="111"/>
      </w:pPr>
      <w:rPr>
        <w:rFonts w:hint="default"/>
      </w:rPr>
    </w:lvl>
    <w:lvl w:ilvl="6" w:tplc="2F3A533C">
      <w:numFmt w:val="bullet"/>
      <w:lvlText w:val="•"/>
      <w:lvlJc w:val="left"/>
      <w:pPr>
        <w:ind w:left="6266" w:hanging="111"/>
      </w:pPr>
      <w:rPr>
        <w:rFonts w:hint="default"/>
      </w:rPr>
    </w:lvl>
    <w:lvl w:ilvl="7" w:tplc="B1BAA108">
      <w:numFmt w:val="bullet"/>
      <w:lvlText w:val="•"/>
      <w:lvlJc w:val="left"/>
      <w:pPr>
        <w:ind w:left="7291" w:hanging="111"/>
      </w:pPr>
      <w:rPr>
        <w:rFonts w:hint="default"/>
      </w:rPr>
    </w:lvl>
    <w:lvl w:ilvl="8" w:tplc="6284F19A">
      <w:numFmt w:val="bullet"/>
      <w:lvlText w:val="•"/>
      <w:lvlJc w:val="left"/>
      <w:pPr>
        <w:ind w:left="8315" w:hanging="111"/>
      </w:pPr>
      <w:rPr>
        <w:rFonts w:hint="default"/>
      </w:rPr>
    </w:lvl>
  </w:abstractNum>
  <w:abstractNum w:abstractNumId="25" w15:restartNumberingAfterBreak="0">
    <w:nsid w:val="47F00F8A"/>
    <w:multiLevelType w:val="hybridMultilevel"/>
    <w:tmpl w:val="B7AA8A4E"/>
    <w:lvl w:ilvl="0" w:tplc="EC783596">
      <w:numFmt w:val="bullet"/>
      <w:lvlText w:val="-"/>
      <w:lvlJc w:val="left"/>
      <w:pPr>
        <w:ind w:left="720" w:hanging="360"/>
      </w:pPr>
      <w:rPr>
        <w:rFonts w:ascii="Cambria" w:eastAsia="Cambria" w:hAnsi="Cambria"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D382624"/>
    <w:multiLevelType w:val="multilevel"/>
    <w:tmpl w:val="BD924508"/>
    <w:lvl w:ilvl="0">
      <w:start w:val="1"/>
      <w:numFmt w:val="upperLetter"/>
      <w:lvlText w:val="%1"/>
      <w:lvlJc w:val="left"/>
      <w:pPr>
        <w:ind w:left="603" w:hanging="492"/>
      </w:pPr>
      <w:rPr>
        <w:rFonts w:hint="default"/>
      </w:rPr>
    </w:lvl>
    <w:lvl w:ilvl="1">
      <w:start w:val="2"/>
      <w:numFmt w:val="decimal"/>
      <w:lvlText w:val="%1.%2"/>
      <w:lvlJc w:val="left"/>
      <w:pPr>
        <w:ind w:left="603" w:hanging="492"/>
      </w:pPr>
      <w:rPr>
        <w:rFonts w:hint="default"/>
      </w:rPr>
    </w:lvl>
    <w:lvl w:ilvl="2">
      <w:start w:val="2"/>
      <w:numFmt w:val="decimal"/>
      <w:lvlText w:val="%1.%2.%3"/>
      <w:lvlJc w:val="left"/>
      <w:pPr>
        <w:ind w:left="603" w:hanging="492"/>
      </w:pPr>
      <w:rPr>
        <w:rFonts w:ascii="Cambria" w:eastAsia="Cambria" w:hAnsi="Cambria" w:cs="Cambria" w:hint="default"/>
        <w:b/>
        <w:bCs/>
        <w:color w:val="231F20"/>
        <w:spacing w:val="-1"/>
        <w:w w:val="99"/>
        <w:sz w:val="20"/>
        <w:szCs w:val="20"/>
      </w:rPr>
    </w:lvl>
    <w:lvl w:ilvl="3">
      <w:numFmt w:val="bullet"/>
      <w:lvlText w:val="•"/>
      <w:lvlJc w:val="left"/>
      <w:pPr>
        <w:ind w:left="3529" w:hanging="492"/>
      </w:pPr>
      <w:rPr>
        <w:rFonts w:hint="default"/>
      </w:rPr>
    </w:lvl>
    <w:lvl w:ilvl="4">
      <w:numFmt w:val="bullet"/>
      <w:lvlText w:val="•"/>
      <w:lvlJc w:val="left"/>
      <w:pPr>
        <w:ind w:left="4505" w:hanging="492"/>
      </w:pPr>
      <w:rPr>
        <w:rFonts w:hint="default"/>
      </w:rPr>
    </w:lvl>
    <w:lvl w:ilvl="5">
      <w:numFmt w:val="bullet"/>
      <w:lvlText w:val="•"/>
      <w:lvlJc w:val="left"/>
      <w:pPr>
        <w:ind w:left="5482" w:hanging="492"/>
      </w:pPr>
      <w:rPr>
        <w:rFonts w:hint="default"/>
      </w:rPr>
    </w:lvl>
    <w:lvl w:ilvl="6">
      <w:numFmt w:val="bullet"/>
      <w:lvlText w:val="•"/>
      <w:lvlJc w:val="left"/>
      <w:pPr>
        <w:ind w:left="6458" w:hanging="492"/>
      </w:pPr>
      <w:rPr>
        <w:rFonts w:hint="default"/>
      </w:rPr>
    </w:lvl>
    <w:lvl w:ilvl="7">
      <w:numFmt w:val="bullet"/>
      <w:lvlText w:val="•"/>
      <w:lvlJc w:val="left"/>
      <w:pPr>
        <w:ind w:left="7435" w:hanging="492"/>
      </w:pPr>
      <w:rPr>
        <w:rFonts w:hint="default"/>
      </w:rPr>
    </w:lvl>
    <w:lvl w:ilvl="8">
      <w:numFmt w:val="bullet"/>
      <w:lvlText w:val="•"/>
      <w:lvlJc w:val="left"/>
      <w:pPr>
        <w:ind w:left="8411" w:hanging="492"/>
      </w:pPr>
      <w:rPr>
        <w:rFonts w:hint="default"/>
      </w:rPr>
    </w:lvl>
  </w:abstractNum>
  <w:abstractNum w:abstractNumId="27" w15:restartNumberingAfterBreak="0">
    <w:nsid w:val="57675A4A"/>
    <w:multiLevelType w:val="singleLevel"/>
    <w:tmpl w:val="65F03DF8"/>
    <w:styleLink w:val="List6"/>
    <w:lvl w:ilvl="0">
      <w:start w:val="1"/>
      <w:numFmt w:val="bullet"/>
      <w:pStyle w:val="Testodelblocco"/>
      <w:lvlText w:val=""/>
      <w:lvlJc w:val="left"/>
      <w:pPr>
        <w:tabs>
          <w:tab w:val="num" w:pos="360"/>
        </w:tabs>
        <w:ind w:left="284" w:hanging="284"/>
      </w:pPr>
      <w:rPr>
        <w:rFonts w:ascii="Wingdings" w:hAnsi="Wingdings" w:hint="default"/>
      </w:rPr>
    </w:lvl>
  </w:abstractNum>
  <w:abstractNum w:abstractNumId="28" w15:restartNumberingAfterBreak="0">
    <w:nsid w:val="57952493"/>
    <w:multiLevelType w:val="multilevel"/>
    <w:tmpl w:val="B10E07EE"/>
    <w:lvl w:ilvl="0">
      <w:start w:val="1"/>
      <w:numFmt w:val="decimal"/>
      <w:lvlText w:val="%1."/>
      <w:lvlJc w:val="left"/>
      <w:pPr>
        <w:ind w:left="471" w:hanging="360"/>
      </w:pPr>
      <w:rPr>
        <w:rFonts w:ascii="Cambria" w:eastAsia="Cambria" w:hAnsi="Cambria" w:cs="Cambria" w:hint="default"/>
        <w:b/>
        <w:bCs/>
        <w:color w:val="231F20"/>
        <w:spacing w:val="0"/>
        <w:w w:val="100"/>
        <w:sz w:val="22"/>
        <w:szCs w:val="22"/>
      </w:rPr>
    </w:lvl>
    <w:lvl w:ilvl="1">
      <w:start w:val="1"/>
      <w:numFmt w:val="decimal"/>
      <w:lvlText w:val="%1.%2."/>
      <w:lvlJc w:val="left"/>
      <w:pPr>
        <w:ind w:left="1111" w:hanging="432"/>
      </w:pPr>
      <w:rPr>
        <w:rFonts w:ascii="Cambria" w:eastAsia="Cambria" w:hAnsi="Cambria" w:cs="Cambria" w:hint="default"/>
        <w:b/>
        <w:bCs/>
        <w:i/>
        <w:color w:val="231F20"/>
        <w:spacing w:val="0"/>
        <w:w w:val="99"/>
        <w:sz w:val="20"/>
        <w:szCs w:val="20"/>
      </w:rPr>
    </w:lvl>
    <w:lvl w:ilvl="2">
      <w:numFmt w:val="bullet"/>
      <w:lvlText w:val="•"/>
      <w:lvlJc w:val="left"/>
      <w:pPr>
        <w:ind w:left="2147" w:hanging="432"/>
      </w:pPr>
      <w:rPr>
        <w:rFonts w:hint="default"/>
      </w:rPr>
    </w:lvl>
    <w:lvl w:ilvl="3">
      <w:numFmt w:val="bullet"/>
      <w:lvlText w:val="•"/>
      <w:lvlJc w:val="left"/>
      <w:pPr>
        <w:ind w:left="3174" w:hanging="432"/>
      </w:pPr>
      <w:rPr>
        <w:rFonts w:hint="default"/>
      </w:rPr>
    </w:lvl>
    <w:lvl w:ilvl="4">
      <w:numFmt w:val="bullet"/>
      <w:lvlText w:val="•"/>
      <w:lvlJc w:val="left"/>
      <w:pPr>
        <w:ind w:left="4201" w:hanging="432"/>
      </w:pPr>
      <w:rPr>
        <w:rFonts w:hint="default"/>
      </w:rPr>
    </w:lvl>
    <w:lvl w:ilvl="5">
      <w:numFmt w:val="bullet"/>
      <w:lvlText w:val="•"/>
      <w:lvlJc w:val="left"/>
      <w:pPr>
        <w:ind w:left="5228" w:hanging="432"/>
      </w:pPr>
      <w:rPr>
        <w:rFonts w:hint="default"/>
      </w:rPr>
    </w:lvl>
    <w:lvl w:ilvl="6">
      <w:numFmt w:val="bullet"/>
      <w:lvlText w:val="•"/>
      <w:lvlJc w:val="left"/>
      <w:pPr>
        <w:ind w:left="6255" w:hanging="432"/>
      </w:pPr>
      <w:rPr>
        <w:rFonts w:hint="default"/>
      </w:rPr>
    </w:lvl>
    <w:lvl w:ilvl="7">
      <w:numFmt w:val="bullet"/>
      <w:lvlText w:val="•"/>
      <w:lvlJc w:val="left"/>
      <w:pPr>
        <w:ind w:left="7282" w:hanging="432"/>
      </w:pPr>
      <w:rPr>
        <w:rFonts w:hint="default"/>
      </w:rPr>
    </w:lvl>
    <w:lvl w:ilvl="8">
      <w:numFmt w:val="bullet"/>
      <w:lvlText w:val="•"/>
      <w:lvlJc w:val="left"/>
      <w:pPr>
        <w:ind w:left="8310" w:hanging="432"/>
      </w:pPr>
      <w:rPr>
        <w:rFonts w:hint="default"/>
      </w:rPr>
    </w:lvl>
  </w:abstractNum>
  <w:abstractNum w:abstractNumId="29" w15:restartNumberingAfterBreak="0">
    <w:nsid w:val="5E5F26BD"/>
    <w:multiLevelType w:val="multilevel"/>
    <w:tmpl w:val="93128172"/>
    <w:lvl w:ilvl="0">
      <w:start w:val="1"/>
      <w:numFmt w:val="upperLetter"/>
      <w:lvlText w:val="%1"/>
      <w:lvlJc w:val="left"/>
      <w:pPr>
        <w:ind w:left="111" w:hanging="498"/>
      </w:pPr>
      <w:rPr>
        <w:rFonts w:hint="default"/>
      </w:rPr>
    </w:lvl>
    <w:lvl w:ilvl="1">
      <w:start w:val="9"/>
      <w:numFmt w:val="decimal"/>
      <w:lvlText w:val="%1.%2"/>
      <w:lvlJc w:val="left"/>
      <w:pPr>
        <w:ind w:left="111" w:hanging="498"/>
      </w:pPr>
      <w:rPr>
        <w:rFonts w:hint="default"/>
      </w:rPr>
    </w:lvl>
    <w:lvl w:ilvl="2">
      <w:start w:val="2"/>
      <w:numFmt w:val="decimal"/>
      <w:lvlText w:val="%1.%2.%3"/>
      <w:lvlJc w:val="left"/>
      <w:pPr>
        <w:ind w:left="111" w:hanging="498"/>
      </w:pPr>
      <w:rPr>
        <w:rFonts w:ascii="Cambria" w:eastAsia="Cambria" w:hAnsi="Cambria" w:cs="Cambria" w:hint="default"/>
        <w:b/>
        <w:bCs/>
        <w:color w:val="231F20"/>
        <w:spacing w:val="-1"/>
        <w:w w:val="99"/>
        <w:sz w:val="20"/>
        <w:szCs w:val="20"/>
      </w:rPr>
    </w:lvl>
    <w:lvl w:ilvl="3">
      <w:numFmt w:val="bullet"/>
      <w:lvlText w:val="•"/>
      <w:lvlJc w:val="left"/>
      <w:pPr>
        <w:ind w:left="3193" w:hanging="498"/>
      </w:pPr>
      <w:rPr>
        <w:rFonts w:hint="default"/>
      </w:rPr>
    </w:lvl>
    <w:lvl w:ilvl="4">
      <w:numFmt w:val="bullet"/>
      <w:lvlText w:val="•"/>
      <w:lvlJc w:val="left"/>
      <w:pPr>
        <w:ind w:left="4217" w:hanging="498"/>
      </w:pPr>
      <w:rPr>
        <w:rFonts w:hint="default"/>
      </w:rPr>
    </w:lvl>
    <w:lvl w:ilvl="5">
      <w:numFmt w:val="bullet"/>
      <w:lvlText w:val="•"/>
      <w:lvlJc w:val="left"/>
      <w:pPr>
        <w:ind w:left="5242" w:hanging="498"/>
      </w:pPr>
      <w:rPr>
        <w:rFonts w:hint="default"/>
      </w:rPr>
    </w:lvl>
    <w:lvl w:ilvl="6">
      <w:numFmt w:val="bullet"/>
      <w:lvlText w:val="•"/>
      <w:lvlJc w:val="left"/>
      <w:pPr>
        <w:ind w:left="6266" w:hanging="498"/>
      </w:pPr>
      <w:rPr>
        <w:rFonts w:hint="default"/>
      </w:rPr>
    </w:lvl>
    <w:lvl w:ilvl="7">
      <w:numFmt w:val="bullet"/>
      <w:lvlText w:val="•"/>
      <w:lvlJc w:val="left"/>
      <w:pPr>
        <w:ind w:left="7291" w:hanging="498"/>
      </w:pPr>
      <w:rPr>
        <w:rFonts w:hint="default"/>
      </w:rPr>
    </w:lvl>
    <w:lvl w:ilvl="8">
      <w:numFmt w:val="bullet"/>
      <w:lvlText w:val="•"/>
      <w:lvlJc w:val="left"/>
      <w:pPr>
        <w:ind w:left="8315" w:hanging="498"/>
      </w:pPr>
      <w:rPr>
        <w:rFonts w:hint="default"/>
      </w:rPr>
    </w:lvl>
  </w:abstractNum>
  <w:abstractNum w:abstractNumId="30" w15:restartNumberingAfterBreak="0">
    <w:nsid w:val="62E82C6D"/>
    <w:multiLevelType w:val="hybridMultilevel"/>
    <w:tmpl w:val="FB8A9E94"/>
    <w:lvl w:ilvl="0" w:tplc="3CFE5F56">
      <w:numFmt w:val="bullet"/>
      <w:lvlText w:val="-"/>
      <w:lvlJc w:val="left"/>
      <w:pPr>
        <w:ind w:left="720" w:hanging="360"/>
      </w:pPr>
      <w:rPr>
        <w:rFonts w:ascii="Cambria" w:eastAsia="Cambria"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3B13C86"/>
    <w:multiLevelType w:val="hybridMultilevel"/>
    <w:tmpl w:val="6330BC58"/>
    <w:lvl w:ilvl="0" w:tplc="08A022F8">
      <w:start w:val="1"/>
      <w:numFmt w:val="decimal"/>
      <w:lvlText w:val="%1."/>
      <w:lvlJc w:val="left"/>
      <w:pPr>
        <w:ind w:left="550" w:hanging="439"/>
      </w:pPr>
      <w:rPr>
        <w:rFonts w:ascii="Cambria" w:eastAsia="Cambria" w:hAnsi="Cambria" w:cs="Cambria" w:hint="default"/>
        <w:color w:val="231F20"/>
        <w:w w:val="99"/>
        <w:sz w:val="20"/>
        <w:szCs w:val="20"/>
      </w:rPr>
    </w:lvl>
    <w:lvl w:ilvl="1" w:tplc="C9149CE6">
      <w:numFmt w:val="bullet"/>
      <w:lvlText w:val="•"/>
      <w:lvlJc w:val="left"/>
      <w:pPr>
        <w:ind w:left="1540" w:hanging="439"/>
      </w:pPr>
      <w:rPr>
        <w:rFonts w:hint="default"/>
      </w:rPr>
    </w:lvl>
    <w:lvl w:ilvl="2" w:tplc="B9905BA8">
      <w:numFmt w:val="bullet"/>
      <w:lvlText w:val="•"/>
      <w:lvlJc w:val="left"/>
      <w:pPr>
        <w:ind w:left="2520" w:hanging="439"/>
      </w:pPr>
      <w:rPr>
        <w:rFonts w:hint="default"/>
      </w:rPr>
    </w:lvl>
    <w:lvl w:ilvl="3" w:tplc="B2E6AA70">
      <w:numFmt w:val="bullet"/>
      <w:lvlText w:val="•"/>
      <w:lvlJc w:val="left"/>
      <w:pPr>
        <w:ind w:left="3501" w:hanging="439"/>
      </w:pPr>
      <w:rPr>
        <w:rFonts w:hint="default"/>
      </w:rPr>
    </w:lvl>
    <w:lvl w:ilvl="4" w:tplc="3D6827C2">
      <w:numFmt w:val="bullet"/>
      <w:lvlText w:val="•"/>
      <w:lvlJc w:val="left"/>
      <w:pPr>
        <w:ind w:left="4481" w:hanging="439"/>
      </w:pPr>
      <w:rPr>
        <w:rFonts w:hint="default"/>
      </w:rPr>
    </w:lvl>
    <w:lvl w:ilvl="5" w:tplc="8626D07A">
      <w:numFmt w:val="bullet"/>
      <w:lvlText w:val="•"/>
      <w:lvlJc w:val="left"/>
      <w:pPr>
        <w:ind w:left="5462" w:hanging="439"/>
      </w:pPr>
      <w:rPr>
        <w:rFonts w:hint="default"/>
      </w:rPr>
    </w:lvl>
    <w:lvl w:ilvl="6" w:tplc="7FE87F0A">
      <w:numFmt w:val="bullet"/>
      <w:lvlText w:val="•"/>
      <w:lvlJc w:val="left"/>
      <w:pPr>
        <w:ind w:left="6442" w:hanging="439"/>
      </w:pPr>
      <w:rPr>
        <w:rFonts w:hint="default"/>
      </w:rPr>
    </w:lvl>
    <w:lvl w:ilvl="7" w:tplc="3754DE20">
      <w:numFmt w:val="bullet"/>
      <w:lvlText w:val="•"/>
      <w:lvlJc w:val="left"/>
      <w:pPr>
        <w:ind w:left="7423" w:hanging="439"/>
      </w:pPr>
      <w:rPr>
        <w:rFonts w:hint="default"/>
      </w:rPr>
    </w:lvl>
    <w:lvl w:ilvl="8" w:tplc="FE6C23C8">
      <w:numFmt w:val="bullet"/>
      <w:lvlText w:val="•"/>
      <w:lvlJc w:val="left"/>
      <w:pPr>
        <w:ind w:left="8403" w:hanging="439"/>
      </w:pPr>
      <w:rPr>
        <w:rFonts w:hint="default"/>
      </w:rPr>
    </w:lvl>
  </w:abstractNum>
  <w:abstractNum w:abstractNumId="32" w15:restartNumberingAfterBreak="0">
    <w:nsid w:val="670B64C0"/>
    <w:multiLevelType w:val="hybridMultilevel"/>
    <w:tmpl w:val="1618D3BE"/>
    <w:styleLink w:val="Elenco51"/>
    <w:lvl w:ilvl="0" w:tplc="FE222754">
      <w:numFmt w:val="bullet"/>
      <w:lvlText w:val="-"/>
      <w:lvlJc w:val="left"/>
      <w:pPr>
        <w:ind w:left="720" w:hanging="360"/>
      </w:pPr>
      <w:rPr>
        <w:rFonts w:ascii="Cambria" w:eastAsia="Cambria" w:hAnsi="Cambri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A1339A1"/>
    <w:multiLevelType w:val="hybridMultilevel"/>
    <w:tmpl w:val="A880E11E"/>
    <w:styleLink w:val="List8"/>
    <w:lvl w:ilvl="0" w:tplc="E81873CE">
      <w:numFmt w:val="bullet"/>
      <w:pStyle w:val="elenco3"/>
      <w:lvlText w:val=""/>
      <w:lvlJc w:val="left"/>
      <w:pPr>
        <w:tabs>
          <w:tab w:val="num" w:pos="1134"/>
        </w:tabs>
        <w:ind w:left="1134" w:hanging="54"/>
      </w:pPr>
      <w:rPr>
        <w:rFonts w:ascii="Symbol" w:eastAsia="Times New Roman" w:hAnsi="Symbol" w:hint="default"/>
        <w:color w:val="auto"/>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Georgia"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Georgia"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30740B"/>
    <w:multiLevelType w:val="hybridMultilevel"/>
    <w:tmpl w:val="33BABA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CB77AD"/>
    <w:multiLevelType w:val="multilevel"/>
    <w:tmpl w:val="EA00A5A6"/>
    <w:styleLink w:val="List10"/>
    <w:lvl w:ilvl="0">
      <w:start w:val="1"/>
      <w:numFmt w:val="bullet"/>
      <w:lvlText w:val="●"/>
      <w:lvlJc w:val="left"/>
      <w:pPr>
        <w:tabs>
          <w:tab w:val="num" w:pos="1860"/>
        </w:tabs>
        <w:ind w:left="1860" w:hanging="360"/>
      </w:pPr>
      <w:rPr>
        <w:rFonts w:ascii="Courier New" w:hAnsi="Courier New" w:hint="default"/>
        <w:b w:val="0"/>
        <w:i w:val="0"/>
        <w:sz w:val="24"/>
      </w:rPr>
    </w:lvl>
    <w:lvl w:ilvl="1">
      <w:start w:val="1"/>
      <w:numFmt w:val="bullet"/>
      <w:lvlText w:val=""/>
      <w:lvlJc w:val="left"/>
      <w:pPr>
        <w:tabs>
          <w:tab w:val="num" w:pos="1440"/>
        </w:tabs>
        <w:ind w:left="1440" w:hanging="360"/>
      </w:pPr>
      <w:rPr>
        <w:rFonts w:ascii="Symbol" w:hAnsi="Symbol"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729622D8"/>
    <w:multiLevelType w:val="hybridMultilevel"/>
    <w:tmpl w:val="F620F0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3765678"/>
    <w:multiLevelType w:val="multilevel"/>
    <w:tmpl w:val="E1D09158"/>
    <w:lvl w:ilvl="0">
      <w:start w:val="1"/>
      <w:numFmt w:val="upperLetter"/>
      <w:lvlText w:val="%1"/>
      <w:lvlJc w:val="left"/>
      <w:pPr>
        <w:ind w:left="730" w:hanging="619"/>
      </w:pPr>
      <w:rPr>
        <w:rFonts w:hint="default"/>
      </w:rPr>
    </w:lvl>
    <w:lvl w:ilvl="1">
      <w:start w:val="6"/>
      <w:numFmt w:val="decimal"/>
      <w:lvlText w:val="%1.%2"/>
      <w:lvlJc w:val="left"/>
      <w:pPr>
        <w:ind w:left="730" w:hanging="619"/>
      </w:pPr>
      <w:rPr>
        <w:rFonts w:hint="default"/>
      </w:rPr>
    </w:lvl>
    <w:lvl w:ilvl="2">
      <w:start w:val="11"/>
      <w:numFmt w:val="decimal"/>
      <w:lvlText w:val="%1.%2.%3"/>
      <w:lvlJc w:val="left"/>
      <w:pPr>
        <w:ind w:left="730" w:hanging="619"/>
      </w:pPr>
      <w:rPr>
        <w:rFonts w:ascii="Cambria" w:eastAsia="Cambria" w:hAnsi="Cambria" w:cs="Cambria" w:hint="default"/>
        <w:b/>
        <w:bCs/>
        <w:color w:val="231F20"/>
        <w:spacing w:val="-1"/>
        <w:w w:val="99"/>
        <w:sz w:val="20"/>
        <w:szCs w:val="20"/>
      </w:rPr>
    </w:lvl>
    <w:lvl w:ilvl="3">
      <w:numFmt w:val="bullet"/>
      <w:lvlText w:val="•"/>
      <w:lvlJc w:val="left"/>
      <w:pPr>
        <w:ind w:left="3627" w:hanging="619"/>
      </w:pPr>
      <w:rPr>
        <w:rFonts w:hint="default"/>
      </w:rPr>
    </w:lvl>
    <w:lvl w:ilvl="4">
      <w:numFmt w:val="bullet"/>
      <w:lvlText w:val="•"/>
      <w:lvlJc w:val="left"/>
      <w:pPr>
        <w:ind w:left="4589" w:hanging="619"/>
      </w:pPr>
      <w:rPr>
        <w:rFonts w:hint="default"/>
      </w:rPr>
    </w:lvl>
    <w:lvl w:ilvl="5">
      <w:numFmt w:val="bullet"/>
      <w:lvlText w:val="•"/>
      <w:lvlJc w:val="left"/>
      <w:pPr>
        <w:ind w:left="5552" w:hanging="619"/>
      </w:pPr>
      <w:rPr>
        <w:rFonts w:hint="default"/>
      </w:rPr>
    </w:lvl>
    <w:lvl w:ilvl="6">
      <w:numFmt w:val="bullet"/>
      <w:lvlText w:val="•"/>
      <w:lvlJc w:val="left"/>
      <w:pPr>
        <w:ind w:left="6514" w:hanging="619"/>
      </w:pPr>
      <w:rPr>
        <w:rFonts w:hint="default"/>
      </w:rPr>
    </w:lvl>
    <w:lvl w:ilvl="7">
      <w:numFmt w:val="bullet"/>
      <w:lvlText w:val="•"/>
      <w:lvlJc w:val="left"/>
      <w:pPr>
        <w:ind w:left="7477" w:hanging="619"/>
      </w:pPr>
      <w:rPr>
        <w:rFonts w:hint="default"/>
      </w:rPr>
    </w:lvl>
    <w:lvl w:ilvl="8">
      <w:numFmt w:val="bullet"/>
      <w:lvlText w:val="•"/>
      <w:lvlJc w:val="left"/>
      <w:pPr>
        <w:ind w:left="8439" w:hanging="619"/>
      </w:pPr>
      <w:rPr>
        <w:rFonts w:hint="default"/>
      </w:rPr>
    </w:lvl>
  </w:abstractNum>
  <w:abstractNum w:abstractNumId="38" w15:restartNumberingAfterBreak="0">
    <w:nsid w:val="73F0022C"/>
    <w:multiLevelType w:val="multilevel"/>
    <w:tmpl w:val="1152FCAC"/>
    <w:lvl w:ilvl="0">
      <w:start w:val="1"/>
      <w:numFmt w:val="upperLetter"/>
      <w:lvlText w:val="%1"/>
      <w:lvlJc w:val="left"/>
      <w:pPr>
        <w:ind w:left="112" w:hanging="502"/>
      </w:pPr>
      <w:rPr>
        <w:rFonts w:hint="default"/>
      </w:rPr>
    </w:lvl>
    <w:lvl w:ilvl="1">
      <w:start w:val="5"/>
      <w:numFmt w:val="decimal"/>
      <w:lvlText w:val="%1.%2"/>
      <w:lvlJc w:val="left"/>
      <w:pPr>
        <w:ind w:left="112" w:hanging="502"/>
      </w:pPr>
      <w:rPr>
        <w:rFonts w:hint="default"/>
      </w:rPr>
    </w:lvl>
    <w:lvl w:ilvl="2">
      <w:start w:val="1"/>
      <w:numFmt w:val="decimal"/>
      <w:lvlText w:val="%1.%2.%3"/>
      <w:lvlJc w:val="left"/>
      <w:pPr>
        <w:ind w:left="112" w:hanging="502"/>
      </w:pPr>
      <w:rPr>
        <w:rFonts w:ascii="Cambria" w:eastAsia="Cambria" w:hAnsi="Cambria" w:cs="Cambria" w:hint="default"/>
        <w:b/>
        <w:bCs/>
        <w:color w:val="231F20"/>
        <w:spacing w:val="-1"/>
        <w:w w:val="99"/>
        <w:sz w:val="20"/>
        <w:szCs w:val="20"/>
      </w:rPr>
    </w:lvl>
    <w:lvl w:ilvl="3">
      <w:numFmt w:val="bullet"/>
      <w:lvlText w:val="•"/>
      <w:lvlJc w:val="left"/>
      <w:pPr>
        <w:ind w:left="3193" w:hanging="502"/>
      </w:pPr>
      <w:rPr>
        <w:rFonts w:hint="default"/>
      </w:rPr>
    </w:lvl>
    <w:lvl w:ilvl="4">
      <w:numFmt w:val="bullet"/>
      <w:lvlText w:val="•"/>
      <w:lvlJc w:val="left"/>
      <w:pPr>
        <w:ind w:left="4217" w:hanging="502"/>
      </w:pPr>
      <w:rPr>
        <w:rFonts w:hint="default"/>
      </w:rPr>
    </w:lvl>
    <w:lvl w:ilvl="5">
      <w:numFmt w:val="bullet"/>
      <w:lvlText w:val="•"/>
      <w:lvlJc w:val="left"/>
      <w:pPr>
        <w:ind w:left="5242" w:hanging="502"/>
      </w:pPr>
      <w:rPr>
        <w:rFonts w:hint="default"/>
      </w:rPr>
    </w:lvl>
    <w:lvl w:ilvl="6">
      <w:numFmt w:val="bullet"/>
      <w:lvlText w:val="•"/>
      <w:lvlJc w:val="left"/>
      <w:pPr>
        <w:ind w:left="6266" w:hanging="502"/>
      </w:pPr>
      <w:rPr>
        <w:rFonts w:hint="default"/>
      </w:rPr>
    </w:lvl>
    <w:lvl w:ilvl="7">
      <w:numFmt w:val="bullet"/>
      <w:lvlText w:val="•"/>
      <w:lvlJc w:val="left"/>
      <w:pPr>
        <w:ind w:left="7291" w:hanging="502"/>
      </w:pPr>
      <w:rPr>
        <w:rFonts w:hint="default"/>
      </w:rPr>
    </w:lvl>
    <w:lvl w:ilvl="8">
      <w:numFmt w:val="bullet"/>
      <w:lvlText w:val="•"/>
      <w:lvlJc w:val="left"/>
      <w:pPr>
        <w:ind w:left="8315" w:hanging="502"/>
      </w:pPr>
      <w:rPr>
        <w:rFonts w:hint="default"/>
      </w:rPr>
    </w:lvl>
  </w:abstractNum>
  <w:abstractNum w:abstractNumId="39" w15:restartNumberingAfterBreak="0">
    <w:nsid w:val="77E73695"/>
    <w:multiLevelType w:val="hybridMultilevel"/>
    <w:tmpl w:val="4F12BCBA"/>
    <w:styleLink w:val="Elenco21"/>
    <w:lvl w:ilvl="0" w:tplc="772EAF76">
      <w:numFmt w:val="bullet"/>
      <w:pStyle w:val="elenco1"/>
      <w:lvlText w:val="-"/>
      <w:lvlJc w:val="left"/>
      <w:pPr>
        <w:tabs>
          <w:tab w:val="num" w:pos="1440"/>
        </w:tabs>
        <w:ind w:left="144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cs="Georgia"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Georgia"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Georgia"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0E7486"/>
    <w:multiLevelType w:val="hybridMultilevel"/>
    <w:tmpl w:val="7B061A50"/>
    <w:styleLink w:val="List9"/>
    <w:lvl w:ilvl="0" w:tplc="D3F28560">
      <w:start w:val="1"/>
      <w:numFmt w:val="bullet"/>
      <w:lvlText w:val=""/>
      <w:lvlJc w:val="left"/>
      <w:pPr>
        <w:tabs>
          <w:tab w:val="num" w:pos="720"/>
        </w:tabs>
        <w:ind w:left="720" w:hanging="360"/>
      </w:pPr>
      <w:rPr>
        <w:rFonts w:ascii="Wingdings" w:hAnsi="Wingdings" w:hint="default"/>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14E86CBA">
      <w:start w:val="1"/>
      <w:numFmt w:val="lowerLetter"/>
      <w:lvlText w:val="%2)"/>
      <w:lvlJc w:val="left"/>
      <w:pPr>
        <w:tabs>
          <w:tab w:val="num" w:pos="1440"/>
        </w:tabs>
        <w:ind w:left="1440" w:hanging="36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Georg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Georg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C40950"/>
    <w:multiLevelType w:val="multilevel"/>
    <w:tmpl w:val="E970F1E6"/>
    <w:lvl w:ilvl="0">
      <w:start w:val="1"/>
      <w:numFmt w:val="upperLetter"/>
      <w:lvlText w:val="%1"/>
      <w:lvlJc w:val="left"/>
      <w:pPr>
        <w:ind w:left="612" w:hanging="502"/>
      </w:pPr>
      <w:rPr>
        <w:rFonts w:hint="default"/>
      </w:rPr>
    </w:lvl>
    <w:lvl w:ilvl="1">
      <w:start w:val="1"/>
      <w:numFmt w:val="decimal"/>
      <w:lvlText w:val="%1.%2"/>
      <w:lvlJc w:val="left"/>
      <w:pPr>
        <w:ind w:left="612" w:hanging="502"/>
      </w:pPr>
      <w:rPr>
        <w:rFonts w:hint="default"/>
      </w:rPr>
    </w:lvl>
    <w:lvl w:ilvl="2">
      <w:start w:val="1"/>
      <w:numFmt w:val="decimal"/>
      <w:lvlText w:val="%1.%2.%3"/>
      <w:lvlJc w:val="left"/>
      <w:pPr>
        <w:ind w:left="612" w:hanging="502"/>
      </w:pPr>
      <w:rPr>
        <w:rFonts w:ascii="Cambria" w:eastAsia="Cambria" w:hAnsi="Cambria" w:cs="Cambria" w:hint="default"/>
        <w:b/>
        <w:bCs/>
        <w:color w:val="231F20"/>
        <w:spacing w:val="-1"/>
        <w:w w:val="99"/>
        <w:sz w:val="20"/>
        <w:szCs w:val="20"/>
      </w:rPr>
    </w:lvl>
    <w:lvl w:ilvl="3">
      <w:numFmt w:val="bullet"/>
      <w:lvlText w:val="•"/>
      <w:lvlJc w:val="left"/>
      <w:pPr>
        <w:ind w:left="3543" w:hanging="502"/>
      </w:pPr>
      <w:rPr>
        <w:rFonts w:hint="default"/>
      </w:rPr>
    </w:lvl>
    <w:lvl w:ilvl="4">
      <w:numFmt w:val="bullet"/>
      <w:lvlText w:val="•"/>
      <w:lvlJc w:val="left"/>
      <w:pPr>
        <w:ind w:left="4517" w:hanging="502"/>
      </w:pPr>
      <w:rPr>
        <w:rFonts w:hint="default"/>
      </w:rPr>
    </w:lvl>
    <w:lvl w:ilvl="5">
      <w:numFmt w:val="bullet"/>
      <w:lvlText w:val="•"/>
      <w:lvlJc w:val="left"/>
      <w:pPr>
        <w:ind w:left="5492" w:hanging="502"/>
      </w:pPr>
      <w:rPr>
        <w:rFonts w:hint="default"/>
      </w:rPr>
    </w:lvl>
    <w:lvl w:ilvl="6">
      <w:numFmt w:val="bullet"/>
      <w:lvlText w:val="•"/>
      <w:lvlJc w:val="left"/>
      <w:pPr>
        <w:ind w:left="6466" w:hanging="502"/>
      </w:pPr>
      <w:rPr>
        <w:rFonts w:hint="default"/>
      </w:rPr>
    </w:lvl>
    <w:lvl w:ilvl="7">
      <w:numFmt w:val="bullet"/>
      <w:lvlText w:val="•"/>
      <w:lvlJc w:val="left"/>
      <w:pPr>
        <w:ind w:left="7441" w:hanging="502"/>
      </w:pPr>
      <w:rPr>
        <w:rFonts w:hint="default"/>
      </w:rPr>
    </w:lvl>
    <w:lvl w:ilvl="8">
      <w:numFmt w:val="bullet"/>
      <w:lvlText w:val="•"/>
      <w:lvlJc w:val="left"/>
      <w:pPr>
        <w:ind w:left="8415" w:hanging="502"/>
      </w:pPr>
      <w:rPr>
        <w:rFonts w:hint="default"/>
      </w:rPr>
    </w:lvl>
  </w:abstractNum>
  <w:abstractNum w:abstractNumId="42" w15:restartNumberingAfterBreak="0">
    <w:nsid w:val="7B64779C"/>
    <w:multiLevelType w:val="hybridMultilevel"/>
    <w:tmpl w:val="D914981A"/>
    <w:lvl w:ilvl="0" w:tplc="7E587CD6">
      <w:start w:val="2"/>
      <w:numFmt w:val="bullet"/>
      <w:lvlText w:val="•"/>
      <w:lvlJc w:val="left"/>
      <w:pPr>
        <w:ind w:left="720" w:hanging="360"/>
      </w:pPr>
      <w:rPr>
        <w:rFonts w:ascii="Cambria" w:eastAsia="Cambria" w:hAnsi="Cambria"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D463898"/>
    <w:multiLevelType w:val="hybridMultilevel"/>
    <w:tmpl w:val="D5884458"/>
    <w:lvl w:ilvl="0" w:tplc="74369616">
      <w:numFmt w:val="bullet"/>
      <w:lvlText w:val="-"/>
      <w:lvlJc w:val="left"/>
      <w:pPr>
        <w:ind w:left="108" w:hanging="159"/>
      </w:pPr>
      <w:rPr>
        <w:rFonts w:ascii="Cambria" w:eastAsia="Cambria" w:hAnsi="Cambria" w:cs="Cambria" w:hint="default"/>
        <w:color w:val="231F20"/>
        <w:w w:val="99"/>
        <w:sz w:val="20"/>
        <w:szCs w:val="20"/>
      </w:rPr>
    </w:lvl>
    <w:lvl w:ilvl="1" w:tplc="60D06C28">
      <w:numFmt w:val="bullet"/>
      <w:lvlText w:val="•"/>
      <w:lvlJc w:val="left"/>
      <w:pPr>
        <w:ind w:left="865" w:hanging="159"/>
      </w:pPr>
      <w:rPr>
        <w:rFonts w:hint="default"/>
      </w:rPr>
    </w:lvl>
    <w:lvl w:ilvl="2" w:tplc="9D80D08E">
      <w:numFmt w:val="bullet"/>
      <w:lvlText w:val="•"/>
      <w:lvlJc w:val="left"/>
      <w:pPr>
        <w:ind w:left="1630" w:hanging="159"/>
      </w:pPr>
      <w:rPr>
        <w:rFonts w:hint="default"/>
      </w:rPr>
    </w:lvl>
    <w:lvl w:ilvl="3" w:tplc="806E67C2">
      <w:numFmt w:val="bullet"/>
      <w:lvlText w:val="•"/>
      <w:lvlJc w:val="left"/>
      <w:pPr>
        <w:ind w:left="2395" w:hanging="159"/>
      </w:pPr>
      <w:rPr>
        <w:rFonts w:hint="default"/>
      </w:rPr>
    </w:lvl>
    <w:lvl w:ilvl="4" w:tplc="FD5AED4C">
      <w:numFmt w:val="bullet"/>
      <w:lvlText w:val="•"/>
      <w:lvlJc w:val="left"/>
      <w:pPr>
        <w:ind w:left="3160" w:hanging="159"/>
      </w:pPr>
      <w:rPr>
        <w:rFonts w:hint="default"/>
      </w:rPr>
    </w:lvl>
    <w:lvl w:ilvl="5" w:tplc="0F34A012">
      <w:numFmt w:val="bullet"/>
      <w:lvlText w:val="•"/>
      <w:lvlJc w:val="left"/>
      <w:pPr>
        <w:ind w:left="3925" w:hanging="159"/>
      </w:pPr>
      <w:rPr>
        <w:rFonts w:hint="default"/>
      </w:rPr>
    </w:lvl>
    <w:lvl w:ilvl="6" w:tplc="5A305038">
      <w:numFmt w:val="bullet"/>
      <w:lvlText w:val="•"/>
      <w:lvlJc w:val="left"/>
      <w:pPr>
        <w:ind w:left="4690" w:hanging="159"/>
      </w:pPr>
      <w:rPr>
        <w:rFonts w:hint="default"/>
      </w:rPr>
    </w:lvl>
    <w:lvl w:ilvl="7" w:tplc="FC6C5356">
      <w:numFmt w:val="bullet"/>
      <w:lvlText w:val="•"/>
      <w:lvlJc w:val="left"/>
      <w:pPr>
        <w:ind w:left="5455" w:hanging="159"/>
      </w:pPr>
      <w:rPr>
        <w:rFonts w:hint="default"/>
      </w:rPr>
    </w:lvl>
    <w:lvl w:ilvl="8" w:tplc="867EF7B8">
      <w:numFmt w:val="bullet"/>
      <w:lvlText w:val="•"/>
      <w:lvlJc w:val="left"/>
      <w:pPr>
        <w:ind w:left="6220" w:hanging="159"/>
      </w:pPr>
      <w:rPr>
        <w:rFonts w:hint="default"/>
      </w:rPr>
    </w:lvl>
  </w:abstractNum>
  <w:abstractNum w:abstractNumId="44" w15:restartNumberingAfterBreak="0">
    <w:nsid w:val="7D8B1788"/>
    <w:multiLevelType w:val="hybridMultilevel"/>
    <w:tmpl w:val="3DE285C4"/>
    <w:lvl w:ilvl="0" w:tplc="1A522E68">
      <w:numFmt w:val="bullet"/>
      <w:pStyle w:val="Elenco5"/>
      <w:lvlText w:val="-"/>
      <w:lvlJc w:val="left"/>
      <w:pPr>
        <w:tabs>
          <w:tab w:val="num" w:pos="1726"/>
        </w:tabs>
        <w:ind w:left="1726" w:hanging="646"/>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cs="Georgia"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Georgia"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Georgia"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F25779A"/>
    <w:multiLevelType w:val="hybridMultilevel"/>
    <w:tmpl w:val="88FA5470"/>
    <w:lvl w:ilvl="0" w:tplc="7E587CD6">
      <w:start w:val="2"/>
      <w:numFmt w:val="bullet"/>
      <w:lvlText w:val="•"/>
      <w:lvlJc w:val="left"/>
      <w:pPr>
        <w:ind w:left="720" w:hanging="360"/>
      </w:pPr>
      <w:rPr>
        <w:rFonts w:ascii="Cambria" w:eastAsia="Cambria" w:hAnsi="Cambria"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39"/>
  </w:num>
  <w:num w:numId="3">
    <w:abstractNumId w:val="1"/>
  </w:num>
  <w:num w:numId="4">
    <w:abstractNumId w:val="3"/>
  </w:num>
  <w:num w:numId="5">
    <w:abstractNumId w:val="32"/>
  </w:num>
  <w:num w:numId="6">
    <w:abstractNumId w:val="27"/>
  </w:num>
  <w:num w:numId="7">
    <w:abstractNumId w:val="21"/>
  </w:num>
  <w:num w:numId="8">
    <w:abstractNumId w:val="33"/>
  </w:num>
  <w:num w:numId="9">
    <w:abstractNumId w:val="44"/>
  </w:num>
  <w:num w:numId="10">
    <w:abstractNumId w:val="40"/>
  </w:num>
  <w:num w:numId="11">
    <w:abstractNumId w:val="35"/>
  </w:num>
  <w:num w:numId="12">
    <w:abstractNumId w:val="10"/>
  </w:num>
  <w:num w:numId="13">
    <w:abstractNumId w:val="25"/>
  </w:num>
  <w:num w:numId="14">
    <w:abstractNumId w:val="34"/>
  </w:num>
  <w:num w:numId="15">
    <w:abstractNumId w:val="14"/>
  </w:num>
  <w:num w:numId="16">
    <w:abstractNumId w:val="45"/>
  </w:num>
  <w:num w:numId="17">
    <w:abstractNumId w:val="36"/>
  </w:num>
  <w:num w:numId="18">
    <w:abstractNumId w:val="42"/>
  </w:num>
  <w:num w:numId="19">
    <w:abstractNumId w:val="23"/>
  </w:num>
  <w:num w:numId="20">
    <w:abstractNumId w:val="5"/>
  </w:num>
  <w:num w:numId="21">
    <w:abstractNumId w:val="4"/>
  </w:num>
  <w:num w:numId="22">
    <w:abstractNumId w:val="19"/>
  </w:num>
  <w:num w:numId="23">
    <w:abstractNumId w:val="18"/>
  </w:num>
  <w:num w:numId="24">
    <w:abstractNumId w:val="16"/>
  </w:num>
  <w:num w:numId="25">
    <w:abstractNumId w:val="38"/>
  </w:num>
  <w:num w:numId="26">
    <w:abstractNumId w:val="20"/>
  </w:num>
  <w:num w:numId="27">
    <w:abstractNumId w:val="12"/>
  </w:num>
  <w:num w:numId="28">
    <w:abstractNumId w:val="29"/>
  </w:num>
  <w:num w:numId="29">
    <w:abstractNumId w:val="17"/>
  </w:num>
  <w:num w:numId="30">
    <w:abstractNumId w:val="9"/>
  </w:num>
  <w:num w:numId="31">
    <w:abstractNumId w:val="37"/>
  </w:num>
  <w:num w:numId="32">
    <w:abstractNumId w:val="15"/>
  </w:num>
  <w:num w:numId="33">
    <w:abstractNumId w:val="11"/>
  </w:num>
  <w:num w:numId="34">
    <w:abstractNumId w:val="8"/>
  </w:num>
  <w:num w:numId="35">
    <w:abstractNumId w:val="26"/>
  </w:num>
  <w:num w:numId="36">
    <w:abstractNumId w:val="41"/>
  </w:num>
  <w:num w:numId="37">
    <w:abstractNumId w:val="24"/>
  </w:num>
  <w:num w:numId="38">
    <w:abstractNumId w:val="13"/>
  </w:num>
  <w:num w:numId="39">
    <w:abstractNumId w:val="43"/>
  </w:num>
  <w:num w:numId="40">
    <w:abstractNumId w:val="7"/>
  </w:num>
  <w:num w:numId="41">
    <w:abstractNumId w:val="28"/>
  </w:num>
  <w:num w:numId="42">
    <w:abstractNumId w:val="31"/>
  </w:num>
  <w:num w:numId="43">
    <w:abstractNumId w:val="22"/>
  </w:num>
  <w:num w:numId="44">
    <w:abstractNumId w:val="3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64" w:dllVersion="6" w:nlCheck="1" w:checkStyle="0"/>
  <w:activeWritingStyle w:appName="MSWord" w:lang="it-IT"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it-IT" w:vendorID="64" w:dllVersion="0" w:nlCheck="1" w:checkStyle="0"/>
  <w:activeWritingStyle w:appName="MSWord" w:lang="en-GB" w:vendorID="64" w:dllVersion="6" w:nlCheck="1" w:checkStyle="1"/>
  <w:activeWritingStyle w:appName="MSWord" w:lang="fr-FR" w:vendorID="64" w:dllVersion="6" w:nlCheck="1" w:checkStyle="0"/>
  <w:activeWritingStyle w:appName="MSWord" w:lang="fr-FR" w:vendorID="64" w:dllVersion="4096" w:nlCheck="1" w:checkStyle="0"/>
  <w:activeWritingStyle w:appName="MSWord" w:lang="fr-FR"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A66"/>
    <w:rsid w:val="000001EB"/>
    <w:rsid w:val="00002564"/>
    <w:rsid w:val="000040F9"/>
    <w:rsid w:val="00006DD4"/>
    <w:rsid w:val="00010315"/>
    <w:rsid w:val="000128EE"/>
    <w:rsid w:val="00013BBD"/>
    <w:rsid w:val="0001538E"/>
    <w:rsid w:val="00016D5D"/>
    <w:rsid w:val="00016D67"/>
    <w:rsid w:val="00017458"/>
    <w:rsid w:val="0001760A"/>
    <w:rsid w:val="0002087B"/>
    <w:rsid w:val="000222EB"/>
    <w:rsid w:val="00022B74"/>
    <w:rsid w:val="00022BE5"/>
    <w:rsid w:val="000243E8"/>
    <w:rsid w:val="000267E9"/>
    <w:rsid w:val="00027CC4"/>
    <w:rsid w:val="00031845"/>
    <w:rsid w:val="00032241"/>
    <w:rsid w:val="0003257F"/>
    <w:rsid w:val="0003316D"/>
    <w:rsid w:val="00033A52"/>
    <w:rsid w:val="00035A42"/>
    <w:rsid w:val="00036F22"/>
    <w:rsid w:val="00036F3B"/>
    <w:rsid w:val="00041749"/>
    <w:rsid w:val="0004222B"/>
    <w:rsid w:val="000439A0"/>
    <w:rsid w:val="000465B2"/>
    <w:rsid w:val="00047930"/>
    <w:rsid w:val="00051014"/>
    <w:rsid w:val="000522C1"/>
    <w:rsid w:val="000525D4"/>
    <w:rsid w:val="000531D1"/>
    <w:rsid w:val="00053C8C"/>
    <w:rsid w:val="00054FD3"/>
    <w:rsid w:val="00055BF6"/>
    <w:rsid w:val="0005610B"/>
    <w:rsid w:val="00060379"/>
    <w:rsid w:val="00061369"/>
    <w:rsid w:val="00063115"/>
    <w:rsid w:val="000644CF"/>
    <w:rsid w:val="00065BE2"/>
    <w:rsid w:val="00066568"/>
    <w:rsid w:val="00071AC1"/>
    <w:rsid w:val="000749B1"/>
    <w:rsid w:val="00075A2D"/>
    <w:rsid w:val="00076ACE"/>
    <w:rsid w:val="00076DA3"/>
    <w:rsid w:val="00082381"/>
    <w:rsid w:val="0008373D"/>
    <w:rsid w:val="00083D65"/>
    <w:rsid w:val="00084699"/>
    <w:rsid w:val="00085986"/>
    <w:rsid w:val="00085FF9"/>
    <w:rsid w:val="00090D21"/>
    <w:rsid w:val="000932E6"/>
    <w:rsid w:val="00093883"/>
    <w:rsid w:val="00093C32"/>
    <w:rsid w:val="000956D6"/>
    <w:rsid w:val="0009637D"/>
    <w:rsid w:val="00096594"/>
    <w:rsid w:val="000971E7"/>
    <w:rsid w:val="00097D12"/>
    <w:rsid w:val="000A1A17"/>
    <w:rsid w:val="000A2BA4"/>
    <w:rsid w:val="000A3012"/>
    <w:rsid w:val="000A7A5A"/>
    <w:rsid w:val="000B0716"/>
    <w:rsid w:val="000B0927"/>
    <w:rsid w:val="000B0D22"/>
    <w:rsid w:val="000B3624"/>
    <w:rsid w:val="000B40AA"/>
    <w:rsid w:val="000C08AA"/>
    <w:rsid w:val="000C1579"/>
    <w:rsid w:val="000C1CDB"/>
    <w:rsid w:val="000C1E46"/>
    <w:rsid w:val="000C1F4F"/>
    <w:rsid w:val="000C2D3E"/>
    <w:rsid w:val="000C326B"/>
    <w:rsid w:val="000C33FB"/>
    <w:rsid w:val="000C5529"/>
    <w:rsid w:val="000C5D81"/>
    <w:rsid w:val="000C62EF"/>
    <w:rsid w:val="000C67E0"/>
    <w:rsid w:val="000C6CE6"/>
    <w:rsid w:val="000C7192"/>
    <w:rsid w:val="000D0700"/>
    <w:rsid w:val="000D1DE9"/>
    <w:rsid w:val="000D20E9"/>
    <w:rsid w:val="000D2760"/>
    <w:rsid w:val="000E00CA"/>
    <w:rsid w:val="000E0C5B"/>
    <w:rsid w:val="000E40DF"/>
    <w:rsid w:val="000E5211"/>
    <w:rsid w:val="000E6792"/>
    <w:rsid w:val="000F032B"/>
    <w:rsid w:val="000F2F2C"/>
    <w:rsid w:val="000F5EFF"/>
    <w:rsid w:val="000F79FB"/>
    <w:rsid w:val="00100BDB"/>
    <w:rsid w:val="00101F06"/>
    <w:rsid w:val="00103389"/>
    <w:rsid w:val="00104F62"/>
    <w:rsid w:val="0011313F"/>
    <w:rsid w:val="00116785"/>
    <w:rsid w:val="00116D39"/>
    <w:rsid w:val="001207C2"/>
    <w:rsid w:val="00123180"/>
    <w:rsid w:val="001239CE"/>
    <w:rsid w:val="00124886"/>
    <w:rsid w:val="001271CC"/>
    <w:rsid w:val="00132759"/>
    <w:rsid w:val="00132F92"/>
    <w:rsid w:val="00135B0C"/>
    <w:rsid w:val="00136B72"/>
    <w:rsid w:val="00136F47"/>
    <w:rsid w:val="00140CEB"/>
    <w:rsid w:val="00144140"/>
    <w:rsid w:val="00145148"/>
    <w:rsid w:val="0015157B"/>
    <w:rsid w:val="00153162"/>
    <w:rsid w:val="00155218"/>
    <w:rsid w:val="00155566"/>
    <w:rsid w:val="00160755"/>
    <w:rsid w:val="00161EA4"/>
    <w:rsid w:val="0016261A"/>
    <w:rsid w:val="001646CE"/>
    <w:rsid w:val="00164778"/>
    <w:rsid w:val="001660DA"/>
    <w:rsid w:val="00166AD0"/>
    <w:rsid w:val="00166C88"/>
    <w:rsid w:val="001711E0"/>
    <w:rsid w:val="001726C3"/>
    <w:rsid w:val="00175BC6"/>
    <w:rsid w:val="00175DB0"/>
    <w:rsid w:val="00175E4E"/>
    <w:rsid w:val="00176914"/>
    <w:rsid w:val="00183004"/>
    <w:rsid w:val="001856A8"/>
    <w:rsid w:val="00190698"/>
    <w:rsid w:val="00194636"/>
    <w:rsid w:val="00195EF3"/>
    <w:rsid w:val="00195EFF"/>
    <w:rsid w:val="001A066D"/>
    <w:rsid w:val="001A09CF"/>
    <w:rsid w:val="001A1520"/>
    <w:rsid w:val="001A3C09"/>
    <w:rsid w:val="001A740D"/>
    <w:rsid w:val="001B16DC"/>
    <w:rsid w:val="001B29A0"/>
    <w:rsid w:val="001B3AC8"/>
    <w:rsid w:val="001B6BBE"/>
    <w:rsid w:val="001C1F25"/>
    <w:rsid w:val="001C373A"/>
    <w:rsid w:val="001D10C5"/>
    <w:rsid w:val="001D2731"/>
    <w:rsid w:val="001D2F8A"/>
    <w:rsid w:val="001D3BCE"/>
    <w:rsid w:val="001D4D82"/>
    <w:rsid w:val="001D59BD"/>
    <w:rsid w:val="001E0305"/>
    <w:rsid w:val="001E187A"/>
    <w:rsid w:val="001E4340"/>
    <w:rsid w:val="001E47B7"/>
    <w:rsid w:val="001E5394"/>
    <w:rsid w:val="001E6199"/>
    <w:rsid w:val="001E66DC"/>
    <w:rsid w:val="001E7187"/>
    <w:rsid w:val="001F14F6"/>
    <w:rsid w:val="001F1E22"/>
    <w:rsid w:val="001F1F07"/>
    <w:rsid w:val="001F1F46"/>
    <w:rsid w:val="001F4007"/>
    <w:rsid w:val="001F48C3"/>
    <w:rsid w:val="001F4B4E"/>
    <w:rsid w:val="001F4D34"/>
    <w:rsid w:val="001F55EB"/>
    <w:rsid w:val="001F785C"/>
    <w:rsid w:val="002005A2"/>
    <w:rsid w:val="00203D83"/>
    <w:rsid w:val="0020528D"/>
    <w:rsid w:val="002055C2"/>
    <w:rsid w:val="00207C6F"/>
    <w:rsid w:val="00210AA9"/>
    <w:rsid w:val="002115B2"/>
    <w:rsid w:val="00211AB6"/>
    <w:rsid w:val="00213D22"/>
    <w:rsid w:val="002158BC"/>
    <w:rsid w:val="00215BAE"/>
    <w:rsid w:val="0021668B"/>
    <w:rsid w:val="00216913"/>
    <w:rsid w:val="002200D5"/>
    <w:rsid w:val="00220793"/>
    <w:rsid w:val="00221DE4"/>
    <w:rsid w:val="00222316"/>
    <w:rsid w:val="002224D3"/>
    <w:rsid w:val="00223F1D"/>
    <w:rsid w:val="002241BC"/>
    <w:rsid w:val="00230719"/>
    <w:rsid w:val="00232F2B"/>
    <w:rsid w:val="00232F4E"/>
    <w:rsid w:val="002340E1"/>
    <w:rsid w:val="00234702"/>
    <w:rsid w:val="00237186"/>
    <w:rsid w:val="00237423"/>
    <w:rsid w:val="00241880"/>
    <w:rsid w:val="00241D10"/>
    <w:rsid w:val="00242752"/>
    <w:rsid w:val="00243A09"/>
    <w:rsid w:val="0024406C"/>
    <w:rsid w:val="0024453B"/>
    <w:rsid w:val="00244636"/>
    <w:rsid w:val="002448D2"/>
    <w:rsid w:val="00244A26"/>
    <w:rsid w:val="00245AF4"/>
    <w:rsid w:val="002474C8"/>
    <w:rsid w:val="002475F8"/>
    <w:rsid w:val="0024780F"/>
    <w:rsid w:val="00247E3B"/>
    <w:rsid w:val="00250A57"/>
    <w:rsid w:val="00251A43"/>
    <w:rsid w:val="002551BB"/>
    <w:rsid w:val="00255278"/>
    <w:rsid w:val="002557AC"/>
    <w:rsid w:val="00256024"/>
    <w:rsid w:val="00256FCC"/>
    <w:rsid w:val="00260F11"/>
    <w:rsid w:val="00261EDA"/>
    <w:rsid w:val="00263159"/>
    <w:rsid w:val="0026626B"/>
    <w:rsid w:val="002665DF"/>
    <w:rsid w:val="0027113A"/>
    <w:rsid w:val="00271D64"/>
    <w:rsid w:val="00272FF0"/>
    <w:rsid w:val="00273E69"/>
    <w:rsid w:val="00274AAF"/>
    <w:rsid w:val="00275932"/>
    <w:rsid w:val="00276FE0"/>
    <w:rsid w:val="00280134"/>
    <w:rsid w:val="00280D4E"/>
    <w:rsid w:val="00281996"/>
    <w:rsid w:val="00281D7B"/>
    <w:rsid w:val="00284FD0"/>
    <w:rsid w:val="0028547C"/>
    <w:rsid w:val="0028665D"/>
    <w:rsid w:val="00290434"/>
    <w:rsid w:val="00292C64"/>
    <w:rsid w:val="00294C19"/>
    <w:rsid w:val="00294F9D"/>
    <w:rsid w:val="002958FE"/>
    <w:rsid w:val="00295A81"/>
    <w:rsid w:val="002A0EDD"/>
    <w:rsid w:val="002A2AAB"/>
    <w:rsid w:val="002A41B0"/>
    <w:rsid w:val="002B2A01"/>
    <w:rsid w:val="002B4B98"/>
    <w:rsid w:val="002B4C7B"/>
    <w:rsid w:val="002B6D81"/>
    <w:rsid w:val="002B7128"/>
    <w:rsid w:val="002B789A"/>
    <w:rsid w:val="002C2AE3"/>
    <w:rsid w:val="002C2AE5"/>
    <w:rsid w:val="002C3261"/>
    <w:rsid w:val="002C3D4B"/>
    <w:rsid w:val="002C5363"/>
    <w:rsid w:val="002C5C03"/>
    <w:rsid w:val="002C704A"/>
    <w:rsid w:val="002C7064"/>
    <w:rsid w:val="002C7976"/>
    <w:rsid w:val="002D08BC"/>
    <w:rsid w:val="002D45B1"/>
    <w:rsid w:val="002D7C42"/>
    <w:rsid w:val="002D7E83"/>
    <w:rsid w:val="002E1452"/>
    <w:rsid w:val="002E376B"/>
    <w:rsid w:val="002E62F2"/>
    <w:rsid w:val="002E666A"/>
    <w:rsid w:val="002E727A"/>
    <w:rsid w:val="002F0ACF"/>
    <w:rsid w:val="002F3A3C"/>
    <w:rsid w:val="002F3B88"/>
    <w:rsid w:val="00300895"/>
    <w:rsid w:val="00304524"/>
    <w:rsid w:val="00304E4B"/>
    <w:rsid w:val="00305415"/>
    <w:rsid w:val="003067D8"/>
    <w:rsid w:val="00313DD1"/>
    <w:rsid w:val="0031442C"/>
    <w:rsid w:val="003152FA"/>
    <w:rsid w:val="00315358"/>
    <w:rsid w:val="00320A60"/>
    <w:rsid w:val="003244D4"/>
    <w:rsid w:val="00324C6F"/>
    <w:rsid w:val="00326A04"/>
    <w:rsid w:val="00327F5F"/>
    <w:rsid w:val="00330318"/>
    <w:rsid w:val="0033038E"/>
    <w:rsid w:val="003316D6"/>
    <w:rsid w:val="00332344"/>
    <w:rsid w:val="00335041"/>
    <w:rsid w:val="00335FF7"/>
    <w:rsid w:val="00337926"/>
    <w:rsid w:val="00337BB1"/>
    <w:rsid w:val="0034368F"/>
    <w:rsid w:val="00345880"/>
    <w:rsid w:val="00350985"/>
    <w:rsid w:val="003518DD"/>
    <w:rsid w:val="00352A95"/>
    <w:rsid w:val="00352C48"/>
    <w:rsid w:val="00353FDA"/>
    <w:rsid w:val="0035592F"/>
    <w:rsid w:val="00356412"/>
    <w:rsid w:val="00357955"/>
    <w:rsid w:val="00357B89"/>
    <w:rsid w:val="00360044"/>
    <w:rsid w:val="003622C3"/>
    <w:rsid w:val="0036704D"/>
    <w:rsid w:val="00367458"/>
    <w:rsid w:val="00367488"/>
    <w:rsid w:val="00367B6F"/>
    <w:rsid w:val="00375635"/>
    <w:rsid w:val="0037785D"/>
    <w:rsid w:val="003839E5"/>
    <w:rsid w:val="003840DB"/>
    <w:rsid w:val="00385207"/>
    <w:rsid w:val="00387A31"/>
    <w:rsid w:val="00391E62"/>
    <w:rsid w:val="00392B53"/>
    <w:rsid w:val="00393C9E"/>
    <w:rsid w:val="00394073"/>
    <w:rsid w:val="0039467F"/>
    <w:rsid w:val="00396041"/>
    <w:rsid w:val="003967A6"/>
    <w:rsid w:val="00396878"/>
    <w:rsid w:val="003A100A"/>
    <w:rsid w:val="003A164B"/>
    <w:rsid w:val="003A1806"/>
    <w:rsid w:val="003A1D10"/>
    <w:rsid w:val="003A70FE"/>
    <w:rsid w:val="003A76D2"/>
    <w:rsid w:val="003A7A2A"/>
    <w:rsid w:val="003B208A"/>
    <w:rsid w:val="003B4000"/>
    <w:rsid w:val="003B4AE6"/>
    <w:rsid w:val="003B63BB"/>
    <w:rsid w:val="003B7341"/>
    <w:rsid w:val="003C56F0"/>
    <w:rsid w:val="003C59AA"/>
    <w:rsid w:val="003C613F"/>
    <w:rsid w:val="003C7A08"/>
    <w:rsid w:val="003D237E"/>
    <w:rsid w:val="003D3869"/>
    <w:rsid w:val="003D3A3F"/>
    <w:rsid w:val="003D468F"/>
    <w:rsid w:val="003D6370"/>
    <w:rsid w:val="003D6C91"/>
    <w:rsid w:val="003D7F42"/>
    <w:rsid w:val="003E08C4"/>
    <w:rsid w:val="003E0C11"/>
    <w:rsid w:val="003E14E4"/>
    <w:rsid w:val="003E2D3F"/>
    <w:rsid w:val="003E6675"/>
    <w:rsid w:val="003E7634"/>
    <w:rsid w:val="003F1FC9"/>
    <w:rsid w:val="003F3D04"/>
    <w:rsid w:val="003F54BD"/>
    <w:rsid w:val="003F6A6D"/>
    <w:rsid w:val="003F7B1C"/>
    <w:rsid w:val="00401F77"/>
    <w:rsid w:val="0040367C"/>
    <w:rsid w:val="00403996"/>
    <w:rsid w:val="004043CD"/>
    <w:rsid w:val="00404FEF"/>
    <w:rsid w:val="00407265"/>
    <w:rsid w:val="004121BB"/>
    <w:rsid w:val="004125C4"/>
    <w:rsid w:val="004132BE"/>
    <w:rsid w:val="00413D78"/>
    <w:rsid w:val="00415E04"/>
    <w:rsid w:val="0041653B"/>
    <w:rsid w:val="00416FD9"/>
    <w:rsid w:val="00417C58"/>
    <w:rsid w:val="00420EA4"/>
    <w:rsid w:val="0042130C"/>
    <w:rsid w:val="004224A4"/>
    <w:rsid w:val="00425932"/>
    <w:rsid w:val="00425A63"/>
    <w:rsid w:val="00425CE9"/>
    <w:rsid w:val="00426FD1"/>
    <w:rsid w:val="00430CB5"/>
    <w:rsid w:val="004335E7"/>
    <w:rsid w:val="0043499D"/>
    <w:rsid w:val="004365DE"/>
    <w:rsid w:val="00440FCC"/>
    <w:rsid w:val="00441738"/>
    <w:rsid w:val="00441F51"/>
    <w:rsid w:val="004421A8"/>
    <w:rsid w:val="0044291A"/>
    <w:rsid w:val="0045044E"/>
    <w:rsid w:val="00450B68"/>
    <w:rsid w:val="00450C55"/>
    <w:rsid w:val="00453BA5"/>
    <w:rsid w:val="00457069"/>
    <w:rsid w:val="004642D9"/>
    <w:rsid w:val="0046524C"/>
    <w:rsid w:val="00465667"/>
    <w:rsid w:val="0047005E"/>
    <w:rsid w:val="00475EDD"/>
    <w:rsid w:val="004764EF"/>
    <w:rsid w:val="0048002D"/>
    <w:rsid w:val="0048088C"/>
    <w:rsid w:val="00481586"/>
    <w:rsid w:val="0048166C"/>
    <w:rsid w:val="00482881"/>
    <w:rsid w:val="0048473A"/>
    <w:rsid w:val="00485BFB"/>
    <w:rsid w:val="0048611C"/>
    <w:rsid w:val="00487FCF"/>
    <w:rsid w:val="004906E1"/>
    <w:rsid w:val="00490B18"/>
    <w:rsid w:val="00490D4C"/>
    <w:rsid w:val="0049126F"/>
    <w:rsid w:val="004918B6"/>
    <w:rsid w:val="0049260E"/>
    <w:rsid w:val="004931DA"/>
    <w:rsid w:val="0049412F"/>
    <w:rsid w:val="00494A2E"/>
    <w:rsid w:val="004958F0"/>
    <w:rsid w:val="00497336"/>
    <w:rsid w:val="004A0C53"/>
    <w:rsid w:val="004A0EF2"/>
    <w:rsid w:val="004A25BB"/>
    <w:rsid w:val="004A4289"/>
    <w:rsid w:val="004A4F1D"/>
    <w:rsid w:val="004A5610"/>
    <w:rsid w:val="004A6985"/>
    <w:rsid w:val="004A70B9"/>
    <w:rsid w:val="004A72B0"/>
    <w:rsid w:val="004A7621"/>
    <w:rsid w:val="004A7FA7"/>
    <w:rsid w:val="004A7FE7"/>
    <w:rsid w:val="004B131E"/>
    <w:rsid w:val="004B1A21"/>
    <w:rsid w:val="004B3510"/>
    <w:rsid w:val="004B624C"/>
    <w:rsid w:val="004B6C73"/>
    <w:rsid w:val="004B6F32"/>
    <w:rsid w:val="004C4ED8"/>
    <w:rsid w:val="004C501D"/>
    <w:rsid w:val="004C65C6"/>
    <w:rsid w:val="004C6AB4"/>
    <w:rsid w:val="004C6FA1"/>
    <w:rsid w:val="004C763A"/>
    <w:rsid w:val="004C7AAF"/>
    <w:rsid w:val="004D19BB"/>
    <w:rsid w:val="004D320F"/>
    <w:rsid w:val="004D4E48"/>
    <w:rsid w:val="004D5E0F"/>
    <w:rsid w:val="004E00C5"/>
    <w:rsid w:val="004E0B5C"/>
    <w:rsid w:val="004E193B"/>
    <w:rsid w:val="004E1DA8"/>
    <w:rsid w:val="004E477D"/>
    <w:rsid w:val="004E590B"/>
    <w:rsid w:val="004E6E16"/>
    <w:rsid w:val="004E700B"/>
    <w:rsid w:val="004F060B"/>
    <w:rsid w:val="004F1EC3"/>
    <w:rsid w:val="004F2429"/>
    <w:rsid w:val="004F2E40"/>
    <w:rsid w:val="004F58AE"/>
    <w:rsid w:val="004F6F10"/>
    <w:rsid w:val="004F7544"/>
    <w:rsid w:val="004F786E"/>
    <w:rsid w:val="004F7ACE"/>
    <w:rsid w:val="005037FB"/>
    <w:rsid w:val="00513D41"/>
    <w:rsid w:val="0051553B"/>
    <w:rsid w:val="00515834"/>
    <w:rsid w:val="00523168"/>
    <w:rsid w:val="00524E68"/>
    <w:rsid w:val="0052569F"/>
    <w:rsid w:val="005309F6"/>
    <w:rsid w:val="00530F2F"/>
    <w:rsid w:val="005320FD"/>
    <w:rsid w:val="0053336B"/>
    <w:rsid w:val="005342C7"/>
    <w:rsid w:val="00534756"/>
    <w:rsid w:val="0053577A"/>
    <w:rsid w:val="00535E86"/>
    <w:rsid w:val="005363EC"/>
    <w:rsid w:val="00536853"/>
    <w:rsid w:val="005369BF"/>
    <w:rsid w:val="00540184"/>
    <w:rsid w:val="00541653"/>
    <w:rsid w:val="00541D9F"/>
    <w:rsid w:val="005427E4"/>
    <w:rsid w:val="00543911"/>
    <w:rsid w:val="00545EC7"/>
    <w:rsid w:val="00550137"/>
    <w:rsid w:val="0055050A"/>
    <w:rsid w:val="005505D5"/>
    <w:rsid w:val="00550D86"/>
    <w:rsid w:val="00550E29"/>
    <w:rsid w:val="005515E8"/>
    <w:rsid w:val="005525CE"/>
    <w:rsid w:val="005532FA"/>
    <w:rsid w:val="00554658"/>
    <w:rsid w:val="00555707"/>
    <w:rsid w:val="0055590E"/>
    <w:rsid w:val="00555EE6"/>
    <w:rsid w:val="00556A57"/>
    <w:rsid w:val="00557E15"/>
    <w:rsid w:val="005611B2"/>
    <w:rsid w:val="00561DB0"/>
    <w:rsid w:val="00563077"/>
    <w:rsid w:val="00563847"/>
    <w:rsid w:val="00565BC4"/>
    <w:rsid w:val="005723B6"/>
    <w:rsid w:val="00574034"/>
    <w:rsid w:val="00574572"/>
    <w:rsid w:val="0057571A"/>
    <w:rsid w:val="00576103"/>
    <w:rsid w:val="005778CC"/>
    <w:rsid w:val="005817E5"/>
    <w:rsid w:val="00584043"/>
    <w:rsid w:val="00585179"/>
    <w:rsid w:val="0058605D"/>
    <w:rsid w:val="005901FC"/>
    <w:rsid w:val="0059074F"/>
    <w:rsid w:val="00590DEA"/>
    <w:rsid w:val="00591E7C"/>
    <w:rsid w:val="0059210B"/>
    <w:rsid w:val="005930B3"/>
    <w:rsid w:val="00594E14"/>
    <w:rsid w:val="00597ACA"/>
    <w:rsid w:val="005A0534"/>
    <w:rsid w:val="005A3A26"/>
    <w:rsid w:val="005A4DD7"/>
    <w:rsid w:val="005A621D"/>
    <w:rsid w:val="005A663C"/>
    <w:rsid w:val="005B506E"/>
    <w:rsid w:val="005C061D"/>
    <w:rsid w:val="005C093B"/>
    <w:rsid w:val="005C2851"/>
    <w:rsid w:val="005C328D"/>
    <w:rsid w:val="005C3393"/>
    <w:rsid w:val="005C3D3F"/>
    <w:rsid w:val="005C4DEC"/>
    <w:rsid w:val="005C6020"/>
    <w:rsid w:val="005C67F3"/>
    <w:rsid w:val="005C689E"/>
    <w:rsid w:val="005C6A26"/>
    <w:rsid w:val="005C6B60"/>
    <w:rsid w:val="005C7A82"/>
    <w:rsid w:val="005D04F5"/>
    <w:rsid w:val="005D21E1"/>
    <w:rsid w:val="005D2C27"/>
    <w:rsid w:val="005D3EB1"/>
    <w:rsid w:val="005D4901"/>
    <w:rsid w:val="005D510D"/>
    <w:rsid w:val="005D68B7"/>
    <w:rsid w:val="005D72B7"/>
    <w:rsid w:val="005D7830"/>
    <w:rsid w:val="005E0CE6"/>
    <w:rsid w:val="005E101D"/>
    <w:rsid w:val="005E1AE8"/>
    <w:rsid w:val="005E3E7D"/>
    <w:rsid w:val="005E4384"/>
    <w:rsid w:val="005E595A"/>
    <w:rsid w:val="005E6081"/>
    <w:rsid w:val="005E7BEF"/>
    <w:rsid w:val="005F1F2C"/>
    <w:rsid w:val="005F2429"/>
    <w:rsid w:val="005F33C9"/>
    <w:rsid w:val="005F3FFD"/>
    <w:rsid w:val="005F61F8"/>
    <w:rsid w:val="005F6A28"/>
    <w:rsid w:val="00600234"/>
    <w:rsid w:val="006008D4"/>
    <w:rsid w:val="0060230D"/>
    <w:rsid w:val="00603B9B"/>
    <w:rsid w:val="0060572C"/>
    <w:rsid w:val="006070D6"/>
    <w:rsid w:val="00607CED"/>
    <w:rsid w:val="00610767"/>
    <w:rsid w:val="006160F1"/>
    <w:rsid w:val="00616FD6"/>
    <w:rsid w:val="00617208"/>
    <w:rsid w:val="00620977"/>
    <w:rsid w:val="0062207D"/>
    <w:rsid w:val="00622503"/>
    <w:rsid w:val="00622A10"/>
    <w:rsid w:val="00623AC9"/>
    <w:rsid w:val="00624407"/>
    <w:rsid w:val="00624F77"/>
    <w:rsid w:val="006255A2"/>
    <w:rsid w:val="00627EE2"/>
    <w:rsid w:val="00631587"/>
    <w:rsid w:val="00633BAC"/>
    <w:rsid w:val="0063494E"/>
    <w:rsid w:val="00635CE8"/>
    <w:rsid w:val="006366CF"/>
    <w:rsid w:val="00636B1F"/>
    <w:rsid w:val="0063706A"/>
    <w:rsid w:val="00637207"/>
    <w:rsid w:val="006403B6"/>
    <w:rsid w:val="006435A9"/>
    <w:rsid w:val="00646FA4"/>
    <w:rsid w:val="00647B4D"/>
    <w:rsid w:val="00656E6C"/>
    <w:rsid w:val="00656EE4"/>
    <w:rsid w:val="006578BC"/>
    <w:rsid w:val="00657F51"/>
    <w:rsid w:val="00660FD7"/>
    <w:rsid w:val="00661D94"/>
    <w:rsid w:val="00661F09"/>
    <w:rsid w:val="00661F0D"/>
    <w:rsid w:val="00662037"/>
    <w:rsid w:val="00664673"/>
    <w:rsid w:val="00664903"/>
    <w:rsid w:val="00664F3E"/>
    <w:rsid w:val="00667510"/>
    <w:rsid w:val="006675E0"/>
    <w:rsid w:val="00670BB3"/>
    <w:rsid w:val="00671B1D"/>
    <w:rsid w:val="0067374D"/>
    <w:rsid w:val="0067465D"/>
    <w:rsid w:val="00674F4D"/>
    <w:rsid w:val="00677467"/>
    <w:rsid w:val="00681E05"/>
    <w:rsid w:val="0068201A"/>
    <w:rsid w:val="00682769"/>
    <w:rsid w:val="00682903"/>
    <w:rsid w:val="00684321"/>
    <w:rsid w:val="00686FA6"/>
    <w:rsid w:val="006916A8"/>
    <w:rsid w:val="00697A88"/>
    <w:rsid w:val="006A1B32"/>
    <w:rsid w:val="006A1E69"/>
    <w:rsid w:val="006A2DAE"/>
    <w:rsid w:val="006A3377"/>
    <w:rsid w:val="006A37F5"/>
    <w:rsid w:val="006A44FD"/>
    <w:rsid w:val="006A485A"/>
    <w:rsid w:val="006A4CB4"/>
    <w:rsid w:val="006A77D1"/>
    <w:rsid w:val="006A7819"/>
    <w:rsid w:val="006B5813"/>
    <w:rsid w:val="006B5A46"/>
    <w:rsid w:val="006B66A0"/>
    <w:rsid w:val="006B6D4B"/>
    <w:rsid w:val="006B70C8"/>
    <w:rsid w:val="006B7CA8"/>
    <w:rsid w:val="006B7F4F"/>
    <w:rsid w:val="006C00FA"/>
    <w:rsid w:val="006C0350"/>
    <w:rsid w:val="006C243D"/>
    <w:rsid w:val="006C29D3"/>
    <w:rsid w:val="006C48D2"/>
    <w:rsid w:val="006C65A2"/>
    <w:rsid w:val="006C760D"/>
    <w:rsid w:val="006C7D95"/>
    <w:rsid w:val="006D1D9F"/>
    <w:rsid w:val="006D2704"/>
    <w:rsid w:val="006D3051"/>
    <w:rsid w:val="006D4BC3"/>
    <w:rsid w:val="006D5BC5"/>
    <w:rsid w:val="006D616A"/>
    <w:rsid w:val="006E0A5E"/>
    <w:rsid w:val="006E116A"/>
    <w:rsid w:val="006E33E9"/>
    <w:rsid w:val="006E3D87"/>
    <w:rsid w:val="006E4531"/>
    <w:rsid w:val="006E5351"/>
    <w:rsid w:val="006F0C63"/>
    <w:rsid w:val="006F2AAE"/>
    <w:rsid w:val="006F6C70"/>
    <w:rsid w:val="006F76AB"/>
    <w:rsid w:val="006F7D58"/>
    <w:rsid w:val="00700F6E"/>
    <w:rsid w:val="0070308E"/>
    <w:rsid w:val="0070449B"/>
    <w:rsid w:val="00705C39"/>
    <w:rsid w:val="00706960"/>
    <w:rsid w:val="00707596"/>
    <w:rsid w:val="00707A4E"/>
    <w:rsid w:val="00707C07"/>
    <w:rsid w:val="0071035B"/>
    <w:rsid w:val="007110EE"/>
    <w:rsid w:val="00712283"/>
    <w:rsid w:val="007123BC"/>
    <w:rsid w:val="00712479"/>
    <w:rsid w:val="007130EC"/>
    <w:rsid w:val="007137AC"/>
    <w:rsid w:val="00714823"/>
    <w:rsid w:val="00717117"/>
    <w:rsid w:val="00717358"/>
    <w:rsid w:val="00717B58"/>
    <w:rsid w:val="00721B2F"/>
    <w:rsid w:val="007233C2"/>
    <w:rsid w:val="007265FE"/>
    <w:rsid w:val="00726A23"/>
    <w:rsid w:val="00732235"/>
    <w:rsid w:val="0073322D"/>
    <w:rsid w:val="00734186"/>
    <w:rsid w:val="00735427"/>
    <w:rsid w:val="007363D8"/>
    <w:rsid w:val="007365F7"/>
    <w:rsid w:val="00741903"/>
    <w:rsid w:val="00741AB1"/>
    <w:rsid w:val="007435EA"/>
    <w:rsid w:val="007463C6"/>
    <w:rsid w:val="00750E1D"/>
    <w:rsid w:val="00751233"/>
    <w:rsid w:val="00754D23"/>
    <w:rsid w:val="00760CC9"/>
    <w:rsid w:val="0076286E"/>
    <w:rsid w:val="00764713"/>
    <w:rsid w:val="007654BC"/>
    <w:rsid w:val="00765BEB"/>
    <w:rsid w:val="00767CFE"/>
    <w:rsid w:val="00771BEF"/>
    <w:rsid w:val="007735DC"/>
    <w:rsid w:val="0077435F"/>
    <w:rsid w:val="00774B27"/>
    <w:rsid w:val="00775BD7"/>
    <w:rsid w:val="00775DBB"/>
    <w:rsid w:val="00776389"/>
    <w:rsid w:val="00780652"/>
    <w:rsid w:val="00780B93"/>
    <w:rsid w:val="00784693"/>
    <w:rsid w:val="007879D3"/>
    <w:rsid w:val="00791CC4"/>
    <w:rsid w:val="00792957"/>
    <w:rsid w:val="00792B94"/>
    <w:rsid w:val="00793130"/>
    <w:rsid w:val="00793440"/>
    <w:rsid w:val="00793F9F"/>
    <w:rsid w:val="00795814"/>
    <w:rsid w:val="007A1CEB"/>
    <w:rsid w:val="007A24C3"/>
    <w:rsid w:val="007A2FA4"/>
    <w:rsid w:val="007A5ADB"/>
    <w:rsid w:val="007B0BB5"/>
    <w:rsid w:val="007B3BC3"/>
    <w:rsid w:val="007B46C8"/>
    <w:rsid w:val="007B480B"/>
    <w:rsid w:val="007B590B"/>
    <w:rsid w:val="007C4188"/>
    <w:rsid w:val="007C491D"/>
    <w:rsid w:val="007C585B"/>
    <w:rsid w:val="007C6C02"/>
    <w:rsid w:val="007C7CB9"/>
    <w:rsid w:val="007D0B97"/>
    <w:rsid w:val="007D200D"/>
    <w:rsid w:val="007D3A58"/>
    <w:rsid w:val="007D3CE2"/>
    <w:rsid w:val="007D7B3B"/>
    <w:rsid w:val="007E084A"/>
    <w:rsid w:val="007E2249"/>
    <w:rsid w:val="007E38FB"/>
    <w:rsid w:val="007E3FD7"/>
    <w:rsid w:val="007E42A0"/>
    <w:rsid w:val="007E47C3"/>
    <w:rsid w:val="007E6B9F"/>
    <w:rsid w:val="007E6C99"/>
    <w:rsid w:val="007F1FE0"/>
    <w:rsid w:val="007F29B0"/>
    <w:rsid w:val="007F4C4F"/>
    <w:rsid w:val="007F6FF6"/>
    <w:rsid w:val="007F79F8"/>
    <w:rsid w:val="0080197A"/>
    <w:rsid w:val="008062C4"/>
    <w:rsid w:val="0080630A"/>
    <w:rsid w:val="00806A72"/>
    <w:rsid w:val="00806B0B"/>
    <w:rsid w:val="00810047"/>
    <w:rsid w:val="00810C05"/>
    <w:rsid w:val="00811808"/>
    <w:rsid w:val="00813AF7"/>
    <w:rsid w:val="00814CAE"/>
    <w:rsid w:val="0081505D"/>
    <w:rsid w:val="00816528"/>
    <w:rsid w:val="00817DC6"/>
    <w:rsid w:val="0082090E"/>
    <w:rsid w:val="008219D4"/>
    <w:rsid w:val="00822F41"/>
    <w:rsid w:val="00823C96"/>
    <w:rsid w:val="008247D2"/>
    <w:rsid w:val="00826AD0"/>
    <w:rsid w:val="00827251"/>
    <w:rsid w:val="00830B95"/>
    <w:rsid w:val="00830FBF"/>
    <w:rsid w:val="00831285"/>
    <w:rsid w:val="00831E6F"/>
    <w:rsid w:val="008343C2"/>
    <w:rsid w:val="00836CF8"/>
    <w:rsid w:val="00836E90"/>
    <w:rsid w:val="00842D12"/>
    <w:rsid w:val="0084570E"/>
    <w:rsid w:val="00845D89"/>
    <w:rsid w:val="00851ABA"/>
    <w:rsid w:val="00854CE3"/>
    <w:rsid w:val="0085654F"/>
    <w:rsid w:val="00856C18"/>
    <w:rsid w:val="00861A32"/>
    <w:rsid w:val="00862C46"/>
    <w:rsid w:val="00863161"/>
    <w:rsid w:val="008649D1"/>
    <w:rsid w:val="00864DF5"/>
    <w:rsid w:val="00867BB7"/>
    <w:rsid w:val="00870F33"/>
    <w:rsid w:val="008760B1"/>
    <w:rsid w:val="00880A87"/>
    <w:rsid w:val="00881F50"/>
    <w:rsid w:val="008846BB"/>
    <w:rsid w:val="00887C2A"/>
    <w:rsid w:val="00894475"/>
    <w:rsid w:val="008959A5"/>
    <w:rsid w:val="00895EC1"/>
    <w:rsid w:val="008971F2"/>
    <w:rsid w:val="008A1767"/>
    <w:rsid w:val="008A46F5"/>
    <w:rsid w:val="008A4BA0"/>
    <w:rsid w:val="008B057F"/>
    <w:rsid w:val="008B0B6D"/>
    <w:rsid w:val="008B158D"/>
    <w:rsid w:val="008B3237"/>
    <w:rsid w:val="008B4C54"/>
    <w:rsid w:val="008B6275"/>
    <w:rsid w:val="008B71BB"/>
    <w:rsid w:val="008C0182"/>
    <w:rsid w:val="008C277E"/>
    <w:rsid w:val="008C30ED"/>
    <w:rsid w:val="008C4CFB"/>
    <w:rsid w:val="008C5C25"/>
    <w:rsid w:val="008C6BDC"/>
    <w:rsid w:val="008C7AE4"/>
    <w:rsid w:val="008D0F10"/>
    <w:rsid w:val="008D19EB"/>
    <w:rsid w:val="008D3260"/>
    <w:rsid w:val="008D3BBB"/>
    <w:rsid w:val="008D58FF"/>
    <w:rsid w:val="008D74AD"/>
    <w:rsid w:val="008D7717"/>
    <w:rsid w:val="008D7C07"/>
    <w:rsid w:val="008E19C7"/>
    <w:rsid w:val="008E233C"/>
    <w:rsid w:val="008E2E49"/>
    <w:rsid w:val="008F022E"/>
    <w:rsid w:val="008F07E5"/>
    <w:rsid w:val="008F1715"/>
    <w:rsid w:val="008F2D74"/>
    <w:rsid w:val="008F6A6A"/>
    <w:rsid w:val="008F75A8"/>
    <w:rsid w:val="008F76FC"/>
    <w:rsid w:val="0090029B"/>
    <w:rsid w:val="009021BD"/>
    <w:rsid w:val="00905695"/>
    <w:rsid w:val="0090714D"/>
    <w:rsid w:val="00910417"/>
    <w:rsid w:val="0091106F"/>
    <w:rsid w:val="00911E76"/>
    <w:rsid w:val="0091264B"/>
    <w:rsid w:val="00914D01"/>
    <w:rsid w:val="009157F2"/>
    <w:rsid w:val="00916273"/>
    <w:rsid w:val="00921F9F"/>
    <w:rsid w:val="009244AF"/>
    <w:rsid w:val="009248C6"/>
    <w:rsid w:val="00930BE5"/>
    <w:rsid w:val="00932688"/>
    <w:rsid w:val="00933C20"/>
    <w:rsid w:val="00933EAA"/>
    <w:rsid w:val="0093558A"/>
    <w:rsid w:val="00937793"/>
    <w:rsid w:val="00940B29"/>
    <w:rsid w:val="00941C16"/>
    <w:rsid w:val="0094262F"/>
    <w:rsid w:val="0094476B"/>
    <w:rsid w:val="00944C1F"/>
    <w:rsid w:val="00946747"/>
    <w:rsid w:val="0095098D"/>
    <w:rsid w:val="009510A3"/>
    <w:rsid w:val="009511B5"/>
    <w:rsid w:val="009513D9"/>
    <w:rsid w:val="00951592"/>
    <w:rsid w:val="00954BBD"/>
    <w:rsid w:val="00957167"/>
    <w:rsid w:val="00957BE2"/>
    <w:rsid w:val="0096113E"/>
    <w:rsid w:val="00961D08"/>
    <w:rsid w:val="00965435"/>
    <w:rsid w:val="0096567C"/>
    <w:rsid w:val="00966480"/>
    <w:rsid w:val="00966791"/>
    <w:rsid w:val="0097002F"/>
    <w:rsid w:val="00971692"/>
    <w:rsid w:val="00971BB4"/>
    <w:rsid w:val="00974CBF"/>
    <w:rsid w:val="009827BB"/>
    <w:rsid w:val="00982E8C"/>
    <w:rsid w:val="00983E24"/>
    <w:rsid w:val="00984F71"/>
    <w:rsid w:val="00986E46"/>
    <w:rsid w:val="0098726B"/>
    <w:rsid w:val="00995127"/>
    <w:rsid w:val="009951FD"/>
    <w:rsid w:val="00996068"/>
    <w:rsid w:val="009961EA"/>
    <w:rsid w:val="00997F7F"/>
    <w:rsid w:val="009A17F4"/>
    <w:rsid w:val="009A238E"/>
    <w:rsid w:val="009A550C"/>
    <w:rsid w:val="009A7C33"/>
    <w:rsid w:val="009B148B"/>
    <w:rsid w:val="009B2208"/>
    <w:rsid w:val="009B5E03"/>
    <w:rsid w:val="009B7504"/>
    <w:rsid w:val="009C0BC6"/>
    <w:rsid w:val="009C2DBC"/>
    <w:rsid w:val="009C45A8"/>
    <w:rsid w:val="009C4FBA"/>
    <w:rsid w:val="009C64B8"/>
    <w:rsid w:val="009C7504"/>
    <w:rsid w:val="009D1231"/>
    <w:rsid w:val="009D1A58"/>
    <w:rsid w:val="009D300E"/>
    <w:rsid w:val="009D48A6"/>
    <w:rsid w:val="009D4C89"/>
    <w:rsid w:val="009D6DB4"/>
    <w:rsid w:val="009E1719"/>
    <w:rsid w:val="009E271F"/>
    <w:rsid w:val="009E5F0E"/>
    <w:rsid w:val="009E7F52"/>
    <w:rsid w:val="009F1700"/>
    <w:rsid w:val="009F184D"/>
    <w:rsid w:val="009F22F3"/>
    <w:rsid w:val="009F285C"/>
    <w:rsid w:val="009F40CB"/>
    <w:rsid w:val="009F4FB3"/>
    <w:rsid w:val="009F52EE"/>
    <w:rsid w:val="009F61C0"/>
    <w:rsid w:val="00A012AC"/>
    <w:rsid w:val="00A01A63"/>
    <w:rsid w:val="00A036E6"/>
    <w:rsid w:val="00A03A1A"/>
    <w:rsid w:val="00A063F1"/>
    <w:rsid w:val="00A12877"/>
    <w:rsid w:val="00A150E8"/>
    <w:rsid w:val="00A15978"/>
    <w:rsid w:val="00A15AE7"/>
    <w:rsid w:val="00A20200"/>
    <w:rsid w:val="00A21AB5"/>
    <w:rsid w:val="00A21B51"/>
    <w:rsid w:val="00A22583"/>
    <w:rsid w:val="00A26C05"/>
    <w:rsid w:val="00A311F0"/>
    <w:rsid w:val="00A31CBB"/>
    <w:rsid w:val="00A32188"/>
    <w:rsid w:val="00A329FD"/>
    <w:rsid w:val="00A32E80"/>
    <w:rsid w:val="00A338E1"/>
    <w:rsid w:val="00A3459F"/>
    <w:rsid w:val="00A34EDD"/>
    <w:rsid w:val="00A36DBC"/>
    <w:rsid w:val="00A40E38"/>
    <w:rsid w:val="00A41670"/>
    <w:rsid w:val="00A41ACE"/>
    <w:rsid w:val="00A42BC2"/>
    <w:rsid w:val="00A42CB5"/>
    <w:rsid w:val="00A43EAD"/>
    <w:rsid w:val="00A44382"/>
    <w:rsid w:val="00A46111"/>
    <w:rsid w:val="00A464D0"/>
    <w:rsid w:val="00A46561"/>
    <w:rsid w:val="00A47E28"/>
    <w:rsid w:val="00A50B52"/>
    <w:rsid w:val="00A50F12"/>
    <w:rsid w:val="00A54469"/>
    <w:rsid w:val="00A62590"/>
    <w:rsid w:val="00A64F46"/>
    <w:rsid w:val="00A6562C"/>
    <w:rsid w:val="00A67E11"/>
    <w:rsid w:val="00A73982"/>
    <w:rsid w:val="00A74952"/>
    <w:rsid w:val="00A75441"/>
    <w:rsid w:val="00A75D7D"/>
    <w:rsid w:val="00A80494"/>
    <w:rsid w:val="00A81266"/>
    <w:rsid w:val="00A81A9E"/>
    <w:rsid w:val="00A82743"/>
    <w:rsid w:val="00A82903"/>
    <w:rsid w:val="00A86A48"/>
    <w:rsid w:val="00A90594"/>
    <w:rsid w:val="00A924FB"/>
    <w:rsid w:val="00A92990"/>
    <w:rsid w:val="00A92FC3"/>
    <w:rsid w:val="00A94E7A"/>
    <w:rsid w:val="00A967D0"/>
    <w:rsid w:val="00A96AFA"/>
    <w:rsid w:val="00A97059"/>
    <w:rsid w:val="00A97508"/>
    <w:rsid w:val="00A97FF4"/>
    <w:rsid w:val="00AA1459"/>
    <w:rsid w:val="00AA3733"/>
    <w:rsid w:val="00AA536D"/>
    <w:rsid w:val="00AA5536"/>
    <w:rsid w:val="00AB004E"/>
    <w:rsid w:val="00AB0633"/>
    <w:rsid w:val="00AB44E6"/>
    <w:rsid w:val="00AB4E80"/>
    <w:rsid w:val="00AB5E1E"/>
    <w:rsid w:val="00AB62AA"/>
    <w:rsid w:val="00AC0072"/>
    <w:rsid w:val="00AC0DCF"/>
    <w:rsid w:val="00AC2CF6"/>
    <w:rsid w:val="00AC415D"/>
    <w:rsid w:val="00AC4607"/>
    <w:rsid w:val="00AC48F8"/>
    <w:rsid w:val="00AC53D7"/>
    <w:rsid w:val="00AC5C51"/>
    <w:rsid w:val="00AD0AA1"/>
    <w:rsid w:val="00AD3A51"/>
    <w:rsid w:val="00AD3AE3"/>
    <w:rsid w:val="00AD4760"/>
    <w:rsid w:val="00AD609A"/>
    <w:rsid w:val="00AD6150"/>
    <w:rsid w:val="00AD6B4F"/>
    <w:rsid w:val="00AD7D7B"/>
    <w:rsid w:val="00AE3849"/>
    <w:rsid w:val="00AE3E41"/>
    <w:rsid w:val="00AE6AFE"/>
    <w:rsid w:val="00AE78A8"/>
    <w:rsid w:val="00AF204E"/>
    <w:rsid w:val="00AF6077"/>
    <w:rsid w:val="00AF6A7A"/>
    <w:rsid w:val="00AF7929"/>
    <w:rsid w:val="00B00168"/>
    <w:rsid w:val="00B014D0"/>
    <w:rsid w:val="00B03537"/>
    <w:rsid w:val="00B04F1D"/>
    <w:rsid w:val="00B10EAB"/>
    <w:rsid w:val="00B166BD"/>
    <w:rsid w:val="00B17D7F"/>
    <w:rsid w:val="00B2137B"/>
    <w:rsid w:val="00B229EC"/>
    <w:rsid w:val="00B23241"/>
    <w:rsid w:val="00B23CB0"/>
    <w:rsid w:val="00B243ED"/>
    <w:rsid w:val="00B26B80"/>
    <w:rsid w:val="00B26F4B"/>
    <w:rsid w:val="00B274FC"/>
    <w:rsid w:val="00B2756B"/>
    <w:rsid w:val="00B31C80"/>
    <w:rsid w:val="00B343E9"/>
    <w:rsid w:val="00B377E9"/>
    <w:rsid w:val="00B37BD7"/>
    <w:rsid w:val="00B40F65"/>
    <w:rsid w:val="00B41404"/>
    <w:rsid w:val="00B419F2"/>
    <w:rsid w:val="00B437A0"/>
    <w:rsid w:val="00B461FF"/>
    <w:rsid w:val="00B466E1"/>
    <w:rsid w:val="00B46CBC"/>
    <w:rsid w:val="00B47B2B"/>
    <w:rsid w:val="00B54EC0"/>
    <w:rsid w:val="00B55154"/>
    <w:rsid w:val="00B56900"/>
    <w:rsid w:val="00B6022C"/>
    <w:rsid w:val="00B609C3"/>
    <w:rsid w:val="00B6156B"/>
    <w:rsid w:val="00B61B31"/>
    <w:rsid w:val="00B65CC3"/>
    <w:rsid w:val="00B67CA6"/>
    <w:rsid w:val="00B71172"/>
    <w:rsid w:val="00B71D74"/>
    <w:rsid w:val="00B7358A"/>
    <w:rsid w:val="00B735FE"/>
    <w:rsid w:val="00B75524"/>
    <w:rsid w:val="00B7564B"/>
    <w:rsid w:val="00B801BC"/>
    <w:rsid w:val="00B850B2"/>
    <w:rsid w:val="00B86927"/>
    <w:rsid w:val="00B923E8"/>
    <w:rsid w:val="00B92CC8"/>
    <w:rsid w:val="00B93D10"/>
    <w:rsid w:val="00B94DEE"/>
    <w:rsid w:val="00B95B6E"/>
    <w:rsid w:val="00BA1047"/>
    <w:rsid w:val="00BA21FD"/>
    <w:rsid w:val="00BA39D5"/>
    <w:rsid w:val="00BA5158"/>
    <w:rsid w:val="00BA595C"/>
    <w:rsid w:val="00BA5BBC"/>
    <w:rsid w:val="00BA5EB9"/>
    <w:rsid w:val="00BB10AD"/>
    <w:rsid w:val="00BB1354"/>
    <w:rsid w:val="00BB171F"/>
    <w:rsid w:val="00BB1830"/>
    <w:rsid w:val="00BB32D3"/>
    <w:rsid w:val="00BB3474"/>
    <w:rsid w:val="00BB5183"/>
    <w:rsid w:val="00BB5BB3"/>
    <w:rsid w:val="00BB7090"/>
    <w:rsid w:val="00BC1E6D"/>
    <w:rsid w:val="00BC486C"/>
    <w:rsid w:val="00BC4CCA"/>
    <w:rsid w:val="00BC6031"/>
    <w:rsid w:val="00BC6C32"/>
    <w:rsid w:val="00BC740F"/>
    <w:rsid w:val="00BD0DE7"/>
    <w:rsid w:val="00BD28EC"/>
    <w:rsid w:val="00BD381B"/>
    <w:rsid w:val="00BD4298"/>
    <w:rsid w:val="00BD5C8D"/>
    <w:rsid w:val="00BD699C"/>
    <w:rsid w:val="00BE0431"/>
    <w:rsid w:val="00BE5F4E"/>
    <w:rsid w:val="00BF0A66"/>
    <w:rsid w:val="00BF0FBF"/>
    <w:rsid w:val="00BF2E16"/>
    <w:rsid w:val="00BF404E"/>
    <w:rsid w:val="00BF61A2"/>
    <w:rsid w:val="00BF717B"/>
    <w:rsid w:val="00BF7FA0"/>
    <w:rsid w:val="00C00976"/>
    <w:rsid w:val="00C01A24"/>
    <w:rsid w:val="00C02456"/>
    <w:rsid w:val="00C038F1"/>
    <w:rsid w:val="00C039E2"/>
    <w:rsid w:val="00C05649"/>
    <w:rsid w:val="00C0568C"/>
    <w:rsid w:val="00C07A59"/>
    <w:rsid w:val="00C11C30"/>
    <w:rsid w:val="00C12A12"/>
    <w:rsid w:val="00C141D7"/>
    <w:rsid w:val="00C153B1"/>
    <w:rsid w:val="00C1551D"/>
    <w:rsid w:val="00C157D2"/>
    <w:rsid w:val="00C16519"/>
    <w:rsid w:val="00C17E55"/>
    <w:rsid w:val="00C17EF5"/>
    <w:rsid w:val="00C20A38"/>
    <w:rsid w:val="00C23BBB"/>
    <w:rsid w:val="00C23CBE"/>
    <w:rsid w:val="00C27797"/>
    <w:rsid w:val="00C27846"/>
    <w:rsid w:val="00C310EA"/>
    <w:rsid w:val="00C31F5D"/>
    <w:rsid w:val="00C326DA"/>
    <w:rsid w:val="00C32B59"/>
    <w:rsid w:val="00C34BBB"/>
    <w:rsid w:val="00C3796A"/>
    <w:rsid w:val="00C37AD1"/>
    <w:rsid w:val="00C42E1D"/>
    <w:rsid w:val="00C42FAF"/>
    <w:rsid w:val="00C4495C"/>
    <w:rsid w:val="00C4496A"/>
    <w:rsid w:val="00C450A0"/>
    <w:rsid w:val="00C45DF4"/>
    <w:rsid w:val="00C500E6"/>
    <w:rsid w:val="00C5382A"/>
    <w:rsid w:val="00C542C0"/>
    <w:rsid w:val="00C548F5"/>
    <w:rsid w:val="00C55432"/>
    <w:rsid w:val="00C55975"/>
    <w:rsid w:val="00C61008"/>
    <w:rsid w:val="00C6230E"/>
    <w:rsid w:val="00C63B4C"/>
    <w:rsid w:val="00C63F6A"/>
    <w:rsid w:val="00C65344"/>
    <w:rsid w:val="00C66272"/>
    <w:rsid w:val="00C66302"/>
    <w:rsid w:val="00C67457"/>
    <w:rsid w:val="00C70D13"/>
    <w:rsid w:val="00C72350"/>
    <w:rsid w:val="00C73AC1"/>
    <w:rsid w:val="00C75764"/>
    <w:rsid w:val="00C75CCE"/>
    <w:rsid w:val="00C777A2"/>
    <w:rsid w:val="00C8011B"/>
    <w:rsid w:val="00C8251C"/>
    <w:rsid w:val="00C82A22"/>
    <w:rsid w:val="00C82F2D"/>
    <w:rsid w:val="00C85507"/>
    <w:rsid w:val="00C86514"/>
    <w:rsid w:val="00C871EB"/>
    <w:rsid w:val="00C90AC7"/>
    <w:rsid w:val="00C912FF"/>
    <w:rsid w:val="00C9138C"/>
    <w:rsid w:val="00C91E6F"/>
    <w:rsid w:val="00C9242B"/>
    <w:rsid w:val="00C926DC"/>
    <w:rsid w:val="00C96C65"/>
    <w:rsid w:val="00C976E4"/>
    <w:rsid w:val="00C97C75"/>
    <w:rsid w:val="00CA1958"/>
    <w:rsid w:val="00CA1B4B"/>
    <w:rsid w:val="00CA22E6"/>
    <w:rsid w:val="00CA3AC1"/>
    <w:rsid w:val="00CA4026"/>
    <w:rsid w:val="00CA4212"/>
    <w:rsid w:val="00CA57F9"/>
    <w:rsid w:val="00CA5AD3"/>
    <w:rsid w:val="00CA71DA"/>
    <w:rsid w:val="00CB3A17"/>
    <w:rsid w:val="00CB4F4D"/>
    <w:rsid w:val="00CB6B32"/>
    <w:rsid w:val="00CB731C"/>
    <w:rsid w:val="00CB7368"/>
    <w:rsid w:val="00CB7C69"/>
    <w:rsid w:val="00CC01B3"/>
    <w:rsid w:val="00CC0705"/>
    <w:rsid w:val="00CC0827"/>
    <w:rsid w:val="00CC1359"/>
    <w:rsid w:val="00CC3106"/>
    <w:rsid w:val="00CC3234"/>
    <w:rsid w:val="00CC443E"/>
    <w:rsid w:val="00CC65F4"/>
    <w:rsid w:val="00CD170C"/>
    <w:rsid w:val="00CD1FE1"/>
    <w:rsid w:val="00CD2BEA"/>
    <w:rsid w:val="00CD6047"/>
    <w:rsid w:val="00CD6AF3"/>
    <w:rsid w:val="00CD6B36"/>
    <w:rsid w:val="00CD6F2B"/>
    <w:rsid w:val="00CE10E1"/>
    <w:rsid w:val="00CE139B"/>
    <w:rsid w:val="00CE25F7"/>
    <w:rsid w:val="00CE2F71"/>
    <w:rsid w:val="00CE3EA3"/>
    <w:rsid w:val="00CE4517"/>
    <w:rsid w:val="00CE55F3"/>
    <w:rsid w:val="00CE6ECC"/>
    <w:rsid w:val="00CE6FD7"/>
    <w:rsid w:val="00CF1C8A"/>
    <w:rsid w:val="00CF59DA"/>
    <w:rsid w:val="00CF5F3A"/>
    <w:rsid w:val="00CF7790"/>
    <w:rsid w:val="00D00A06"/>
    <w:rsid w:val="00D019B2"/>
    <w:rsid w:val="00D01BE4"/>
    <w:rsid w:val="00D0263B"/>
    <w:rsid w:val="00D053C0"/>
    <w:rsid w:val="00D06517"/>
    <w:rsid w:val="00D07D0B"/>
    <w:rsid w:val="00D10BF8"/>
    <w:rsid w:val="00D11E90"/>
    <w:rsid w:val="00D17862"/>
    <w:rsid w:val="00D20DB0"/>
    <w:rsid w:val="00D228E4"/>
    <w:rsid w:val="00D229AC"/>
    <w:rsid w:val="00D232FD"/>
    <w:rsid w:val="00D23336"/>
    <w:rsid w:val="00D24CEA"/>
    <w:rsid w:val="00D30327"/>
    <w:rsid w:val="00D303BA"/>
    <w:rsid w:val="00D324C5"/>
    <w:rsid w:val="00D3291C"/>
    <w:rsid w:val="00D330D6"/>
    <w:rsid w:val="00D35831"/>
    <w:rsid w:val="00D36174"/>
    <w:rsid w:val="00D36BE3"/>
    <w:rsid w:val="00D37F73"/>
    <w:rsid w:val="00D4257C"/>
    <w:rsid w:val="00D436E6"/>
    <w:rsid w:val="00D4457B"/>
    <w:rsid w:val="00D44E98"/>
    <w:rsid w:val="00D45427"/>
    <w:rsid w:val="00D45CFC"/>
    <w:rsid w:val="00D468AC"/>
    <w:rsid w:val="00D47116"/>
    <w:rsid w:val="00D525D8"/>
    <w:rsid w:val="00D52757"/>
    <w:rsid w:val="00D52778"/>
    <w:rsid w:val="00D530A4"/>
    <w:rsid w:val="00D5674D"/>
    <w:rsid w:val="00D570F8"/>
    <w:rsid w:val="00D57419"/>
    <w:rsid w:val="00D57D22"/>
    <w:rsid w:val="00D60B73"/>
    <w:rsid w:val="00D60EC3"/>
    <w:rsid w:val="00D61D08"/>
    <w:rsid w:val="00D63AF4"/>
    <w:rsid w:val="00D6457C"/>
    <w:rsid w:val="00D73F10"/>
    <w:rsid w:val="00D7406E"/>
    <w:rsid w:val="00D77CFF"/>
    <w:rsid w:val="00D80405"/>
    <w:rsid w:val="00D82086"/>
    <w:rsid w:val="00D821DC"/>
    <w:rsid w:val="00D83D6E"/>
    <w:rsid w:val="00D84108"/>
    <w:rsid w:val="00D84E4D"/>
    <w:rsid w:val="00D90196"/>
    <w:rsid w:val="00D904C9"/>
    <w:rsid w:val="00D90FBB"/>
    <w:rsid w:val="00D91597"/>
    <w:rsid w:val="00D9439E"/>
    <w:rsid w:val="00D9490A"/>
    <w:rsid w:val="00D97530"/>
    <w:rsid w:val="00DA0BE3"/>
    <w:rsid w:val="00DA0C0D"/>
    <w:rsid w:val="00DA190E"/>
    <w:rsid w:val="00DA2C8F"/>
    <w:rsid w:val="00DA332F"/>
    <w:rsid w:val="00DA3DC7"/>
    <w:rsid w:val="00DA550A"/>
    <w:rsid w:val="00DA60BE"/>
    <w:rsid w:val="00DA7D78"/>
    <w:rsid w:val="00DB05AF"/>
    <w:rsid w:val="00DB3134"/>
    <w:rsid w:val="00DB31C8"/>
    <w:rsid w:val="00DB7631"/>
    <w:rsid w:val="00DC200D"/>
    <w:rsid w:val="00DC338F"/>
    <w:rsid w:val="00DC43C0"/>
    <w:rsid w:val="00DC6561"/>
    <w:rsid w:val="00DC71C7"/>
    <w:rsid w:val="00DD13AC"/>
    <w:rsid w:val="00DD13FD"/>
    <w:rsid w:val="00DD1D8C"/>
    <w:rsid w:val="00DD2CA3"/>
    <w:rsid w:val="00DD319D"/>
    <w:rsid w:val="00DD3992"/>
    <w:rsid w:val="00DD39DD"/>
    <w:rsid w:val="00DD3DAC"/>
    <w:rsid w:val="00DD68E5"/>
    <w:rsid w:val="00DE164C"/>
    <w:rsid w:val="00DE21ED"/>
    <w:rsid w:val="00DE5893"/>
    <w:rsid w:val="00DE5ABD"/>
    <w:rsid w:val="00DE6876"/>
    <w:rsid w:val="00DE6E35"/>
    <w:rsid w:val="00DE78D8"/>
    <w:rsid w:val="00DF015D"/>
    <w:rsid w:val="00DF2E15"/>
    <w:rsid w:val="00DF33E3"/>
    <w:rsid w:val="00DF3EC5"/>
    <w:rsid w:val="00DF5180"/>
    <w:rsid w:val="00DF51FF"/>
    <w:rsid w:val="00E013A7"/>
    <w:rsid w:val="00E020C1"/>
    <w:rsid w:val="00E048BF"/>
    <w:rsid w:val="00E053D8"/>
    <w:rsid w:val="00E1224C"/>
    <w:rsid w:val="00E1592B"/>
    <w:rsid w:val="00E1610A"/>
    <w:rsid w:val="00E2044D"/>
    <w:rsid w:val="00E20DBB"/>
    <w:rsid w:val="00E253A3"/>
    <w:rsid w:val="00E2590D"/>
    <w:rsid w:val="00E25BBA"/>
    <w:rsid w:val="00E26234"/>
    <w:rsid w:val="00E277F7"/>
    <w:rsid w:val="00E30830"/>
    <w:rsid w:val="00E30F4B"/>
    <w:rsid w:val="00E31F25"/>
    <w:rsid w:val="00E33A27"/>
    <w:rsid w:val="00E3484E"/>
    <w:rsid w:val="00E35C26"/>
    <w:rsid w:val="00E367E4"/>
    <w:rsid w:val="00E36B51"/>
    <w:rsid w:val="00E36E7A"/>
    <w:rsid w:val="00E41B38"/>
    <w:rsid w:val="00E4214D"/>
    <w:rsid w:val="00E43DDC"/>
    <w:rsid w:val="00E475BD"/>
    <w:rsid w:val="00E52CF6"/>
    <w:rsid w:val="00E5417A"/>
    <w:rsid w:val="00E56428"/>
    <w:rsid w:val="00E62F60"/>
    <w:rsid w:val="00E678D1"/>
    <w:rsid w:val="00E67B77"/>
    <w:rsid w:val="00E726B0"/>
    <w:rsid w:val="00E7752D"/>
    <w:rsid w:val="00E81A9A"/>
    <w:rsid w:val="00E824BC"/>
    <w:rsid w:val="00E83DCC"/>
    <w:rsid w:val="00E86038"/>
    <w:rsid w:val="00E86449"/>
    <w:rsid w:val="00E8668F"/>
    <w:rsid w:val="00E86D5F"/>
    <w:rsid w:val="00E87380"/>
    <w:rsid w:val="00E9137E"/>
    <w:rsid w:val="00E923ED"/>
    <w:rsid w:val="00E94652"/>
    <w:rsid w:val="00E95874"/>
    <w:rsid w:val="00EA5790"/>
    <w:rsid w:val="00EA631C"/>
    <w:rsid w:val="00EA7C4D"/>
    <w:rsid w:val="00EB0E23"/>
    <w:rsid w:val="00EB1789"/>
    <w:rsid w:val="00EB1C7B"/>
    <w:rsid w:val="00EB3A48"/>
    <w:rsid w:val="00EB52BF"/>
    <w:rsid w:val="00EC23E2"/>
    <w:rsid w:val="00EC242D"/>
    <w:rsid w:val="00EC4381"/>
    <w:rsid w:val="00EC4C61"/>
    <w:rsid w:val="00EC73ED"/>
    <w:rsid w:val="00EC7517"/>
    <w:rsid w:val="00ED0BEF"/>
    <w:rsid w:val="00ED26C1"/>
    <w:rsid w:val="00ED3382"/>
    <w:rsid w:val="00ED4440"/>
    <w:rsid w:val="00ED475E"/>
    <w:rsid w:val="00ED6660"/>
    <w:rsid w:val="00ED6BF5"/>
    <w:rsid w:val="00ED6DFF"/>
    <w:rsid w:val="00EE137D"/>
    <w:rsid w:val="00EE256C"/>
    <w:rsid w:val="00EE4D96"/>
    <w:rsid w:val="00EE658E"/>
    <w:rsid w:val="00EE6631"/>
    <w:rsid w:val="00EE7E0A"/>
    <w:rsid w:val="00EF5452"/>
    <w:rsid w:val="00EF72A8"/>
    <w:rsid w:val="00EF7D63"/>
    <w:rsid w:val="00F00FA8"/>
    <w:rsid w:val="00F021C0"/>
    <w:rsid w:val="00F041AC"/>
    <w:rsid w:val="00F049C3"/>
    <w:rsid w:val="00F0698C"/>
    <w:rsid w:val="00F06D33"/>
    <w:rsid w:val="00F06F2B"/>
    <w:rsid w:val="00F1111D"/>
    <w:rsid w:val="00F111AD"/>
    <w:rsid w:val="00F16F2D"/>
    <w:rsid w:val="00F213B3"/>
    <w:rsid w:val="00F220AF"/>
    <w:rsid w:val="00F23FB4"/>
    <w:rsid w:val="00F23FD3"/>
    <w:rsid w:val="00F2680F"/>
    <w:rsid w:val="00F26B5F"/>
    <w:rsid w:val="00F3130B"/>
    <w:rsid w:val="00F31C49"/>
    <w:rsid w:val="00F33A73"/>
    <w:rsid w:val="00F36A2E"/>
    <w:rsid w:val="00F40BC5"/>
    <w:rsid w:val="00F42DA6"/>
    <w:rsid w:val="00F436D8"/>
    <w:rsid w:val="00F460E6"/>
    <w:rsid w:val="00F47DC9"/>
    <w:rsid w:val="00F47E42"/>
    <w:rsid w:val="00F5434C"/>
    <w:rsid w:val="00F547A9"/>
    <w:rsid w:val="00F5715E"/>
    <w:rsid w:val="00F626E4"/>
    <w:rsid w:val="00F631DD"/>
    <w:rsid w:val="00F635EB"/>
    <w:rsid w:val="00F64AD9"/>
    <w:rsid w:val="00F656CD"/>
    <w:rsid w:val="00F6773E"/>
    <w:rsid w:val="00F71BC3"/>
    <w:rsid w:val="00F721A1"/>
    <w:rsid w:val="00F72B80"/>
    <w:rsid w:val="00F74C6B"/>
    <w:rsid w:val="00F74FBA"/>
    <w:rsid w:val="00F76166"/>
    <w:rsid w:val="00F771D8"/>
    <w:rsid w:val="00F77D76"/>
    <w:rsid w:val="00F80186"/>
    <w:rsid w:val="00F810FB"/>
    <w:rsid w:val="00F8167C"/>
    <w:rsid w:val="00F853DE"/>
    <w:rsid w:val="00F85892"/>
    <w:rsid w:val="00F869D0"/>
    <w:rsid w:val="00F90E07"/>
    <w:rsid w:val="00F92358"/>
    <w:rsid w:val="00F93067"/>
    <w:rsid w:val="00F934F8"/>
    <w:rsid w:val="00F93628"/>
    <w:rsid w:val="00F93850"/>
    <w:rsid w:val="00F93CE8"/>
    <w:rsid w:val="00F9418E"/>
    <w:rsid w:val="00F97C6B"/>
    <w:rsid w:val="00F97F5D"/>
    <w:rsid w:val="00FA2A67"/>
    <w:rsid w:val="00FA4EE3"/>
    <w:rsid w:val="00FA5642"/>
    <w:rsid w:val="00FA5645"/>
    <w:rsid w:val="00FA5D8C"/>
    <w:rsid w:val="00FA5E4B"/>
    <w:rsid w:val="00FB101B"/>
    <w:rsid w:val="00FB1BA2"/>
    <w:rsid w:val="00FB1FE0"/>
    <w:rsid w:val="00FB22E2"/>
    <w:rsid w:val="00FB2BEC"/>
    <w:rsid w:val="00FB31C7"/>
    <w:rsid w:val="00FB4E24"/>
    <w:rsid w:val="00FB708D"/>
    <w:rsid w:val="00FC06D4"/>
    <w:rsid w:val="00FC33FC"/>
    <w:rsid w:val="00FC4269"/>
    <w:rsid w:val="00FC6CD4"/>
    <w:rsid w:val="00FD1717"/>
    <w:rsid w:val="00FD1F3E"/>
    <w:rsid w:val="00FD2B17"/>
    <w:rsid w:val="00FD4DCD"/>
    <w:rsid w:val="00FD5851"/>
    <w:rsid w:val="00FE076C"/>
    <w:rsid w:val="00FE20A5"/>
    <w:rsid w:val="00FE287F"/>
    <w:rsid w:val="00FE693B"/>
    <w:rsid w:val="00FE71E3"/>
    <w:rsid w:val="00FF06BF"/>
    <w:rsid w:val="00FF2AD0"/>
    <w:rsid w:val="00FF3A6A"/>
    <w:rsid w:val="00FF461F"/>
    <w:rsid w:val="00FF4753"/>
    <w:rsid w:val="00FF4828"/>
    <w:rsid w:val="00FF4CE9"/>
    <w:rsid w:val="00FF5EB0"/>
    <w:rsid w:val="00FF74AB"/>
    <w:rsid w:val="00FF756A"/>
    <w:rsid w:val="00FF7714"/>
    <w:rsid w:val="00FF7ED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759E7B61"/>
  <w14:defaultImageDpi w14:val="330"/>
  <w15:docId w15:val="{CAB44CB2-C4E5-4F9F-B3A2-21AE0B1AE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56E6C"/>
    <w:pPr>
      <w:jc w:val="both"/>
    </w:pPr>
    <w:rPr>
      <w:sz w:val="24"/>
      <w:szCs w:val="24"/>
      <w:lang w:eastAsia="en-US"/>
    </w:rPr>
  </w:style>
  <w:style w:type="paragraph" w:styleId="Titolo1">
    <w:name w:val="heading 1"/>
    <w:basedOn w:val="Normale"/>
    <w:next w:val="Normale"/>
    <w:link w:val="Titolo1Carattere"/>
    <w:uiPriority w:val="9"/>
    <w:qFormat/>
    <w:rsid w:val="00D80405"/>
    <w:pPr>
      <w:keepNext/>
      <w:spacing w:before="240" w:after="240"/>
      <w:outlineLvl w:val="0"/>
    </w:pPr>
    <w:rPr>
      <w:rFonts w:ascii="Manrope" w:eastAsia="Times New Roman" w:hAnsi="Manrope"/>
      <w:b/>
      <w:color w:val="102C53"/>
      <w:sz w:val="26"/>
      <w:szCs w:val="20"/>
      <w:lang w:eastAsia="it-IT"/>
    </w:rPr>
  </w:style>
  <w:style w:type="paragraph" w:styleId="Titolo2">
    <w:name w:val="heading 2"/>
    <w:basedOn w:val="Normale"/>
    <w:next w:val="Normale"/>
    <w:link w:val="Titolo2Carattere"/>
    <w:uiPriority w:val="9"/>
    <w:qFormat/>
    <w:rsid w:val="00D80405"/>
    <w:pPr>
      <w:keepNext/>
      <w:spacing w:before="120" w:after="120"/>
      <w:jc w:val="left"/>
      <w:outlineLvl w:val="1"/>
    </w:pPr>
    <w:rPr>
      <w:rFonts w:ascii="Manrope" w:eastAsia="Times New Roman" w:hAnsi="Manrope" w:cs="Arial"/>
      <w:b/>
      <w:bCs/>
      <w:iCs/>
      <w:color w:val="102C53"/>
      <w:sz w:val="22"/>
      <w:szCs w:val="28"/>
      <w:lang w:eastAsia="it-IT"/>
    </w:rPr>
  </w:style>
  <w:style w:type="paragraph" w:styleId="Titolo3">
    <w:name w:val="heading 3"/>
    <w:basedOn w:val="Normale"/>
    <w:next w:val="Normale"/>
    <w:link w:val="Titolo3Carattere"/>
    <w:qFormat/>
    <w:rsid w:val="00625CE1"/>
    <w:pPr>
      <w:keepNext/>
      <w:outlineLvl w:val="2"/>
    </w:pPr>
    <w:rPr>
      <w:rFonts w:ascii="Times New Roman" w:eastAsia="Times New Roman" w:hAnsi="Times New Roman"/>
      <w:sz w:val="22"/>
      <w:szCs w:val="20"/>
      <w:u w:val="single"/>
      <w:lang w:eastAsia="it-IT"/>
    </w:rPr>
  </w:style>
  <w:style w:type="paragraph" w:styleId="Titolo4">
    <w:name w:val="heading 4"/>
    <w:aliases w:val="PUNTATO"/>
    <w:basedOn w:val="Normale"/>
    <w:next w:val="Normale"/>
    <w:link w:val="Titolo4Carattere"/>
    <w:qFormat/>
    <w:rsid w:val="00625CE1"/>
    <w:pPr>
      <w:keepNext/>
      <w:tabs>
        <w:tab w:val="right" w:pos="8505"/>
      </w:tabs>
      <w:jc w:val="left"/>
      <w:outlineLvl w:val="3"/>
    </w:pPr>
    <w:rPr>
      <w:rFonts w:ascii="Times New Roman" w:eastAsia="Times New Roman" w:hAnsi="Times New Roman"/>
      <w:b/>
      <w:color w:val="000000"/>
      <w:szCs w:val="20"/>
      <w:lang w:eastAsia="it-IT"/>
    </w:rPr>
  </w:style>
  <w:style w:type="paragraph" w:styleId="Titolo5">
    <w:name w:val="heading 5"/>
    <w:basedOn w:val="Normale"/>
    <w:next w:val="Normale"/>
    <w:link w:val="Titolo5Carattere"/>
    <w:qFormat/>
    <w:rsid w:val="00625CE1"/>
    <w:pPr>
      <w:keepNext/>
      <w:jc w:val="left"/>
      <w:outlineLvl w:val="4"/>
    </w:pPr>
    <w:rPr>
      <w:rFonts w:ascii="Times New Roman" w:eastAsia="Times New Roman" w:hAnsi="Times New Roman"/>
      <w:b/>
      <w:sz w:val="22"/>
      <w:szCs w:val="20"/>
      <w:lang w:eastAsia="it-IT"/>
    </w:rPr>
  </w:style>
  <w:style w:type="paragraph" w:styleId="Titolo6">
    <w:name w:val="heading 6"/>
    <w:basedOn w:val="Normale"/>
    <w:next w:val="Normale"/>
    <w:link w:val="Titolo6Carattere"/>
    <w:qFormat/>
    <w:rsid w:val="00625CE1"/>
    <w:pPr>
      <w:keepNext/>
      <w:jc w:val="left"/>
      <w:outlineLvl w:val="5"/>
    </w:pPr>
    <w:rPr>
      <w:rFonts w:ascii="Times New Roman" w:eastAsia="Times New Roman" w:hAnsi="Times New Roman"/>
      <w:sz w:val="22"/>
      <w:szCs w:val="20"/>
      <w:u w:val="single"/>
      <w:lang w:eastAsia="it-IT"/>
    </w:rPr>
  </w:style>
  <w:style w:type="paragraph" w:styleId="Titolo7">
    <w:name w:val="heading 7"/>
    <w:basedOn w:val="Normale"/>
    <w:next w:val="Normale"/>
    <w:link w:val="Titolo7Carattere"/>
    <w:qFormat/>
    <w:rsid w:val="00625CE1"/>
    <w:pPr>
      <w:keepNext/>
      <w:outlineLvl w:val="6"/>
    </w:pPr>
    <w:rPr>
      <w:rFonts w:ascii="Times New Roman" w:eastAsia="Times New Roman" w:hAnsi="Times New Roman"/>
      <w:i/>
      <w:sz w:val="22"/>
      <w:szCs w:val="20"/>
      <w:lang w:eastAsia="it-IT"/>
    </w:rPr>
  </w:style>
  <w:style w:type="paragraph" w:styleId="Titolo8">
    <w:name w:val="heading 8"/>
    <w:basedOn w:val="Normale"/>
    <w:next w:val="Normale"/>
    <w:link w:val="Titolo8Carattere"/>
    <w:qFormat/>
    <w:rsid w:val="00625CE1"/>
    <w:pPr>
      <w:keepNext/>
      <w:jc w:val="left"/>
      <w:outlineLvl w:val="7"/>
    </w:pPr>
    <w:rPr>
      <w:rFonts w:ascii="Times New Roman" w:eastAsia="Times New Roman" w:hAnsi="Times New Roman"/>
      <w:i/>
      <w:sz w:val="22"/>
      <w:szCs w:val="20"/>
      <w:lang w:eastAsia="it-IT"/>
    </w:rPr>
  </w:style>
  <w:style w:type="paragraph" w:styleId="Titolo9">
    <w:name w:val="heading 9"/>
    <w:basedOn w:val="Normale"/>
    <w:next w:val="Normale"/>
    <w:link w:val="Titolo9Carattere"/>
    <w:qFormat/>
    <w:rsid w:val="00625CE1"/>
    <w:pPr>
      <w:keepNext/>
      <w:jc w:val="center"/>
      <w:outlineLvl w:val="8"/>
    </w:pPr>
    <w:rPr>
      <w:rFonts w:ascii="Times New Roman" w:eastAsia="Times New Roman" w:hAnsi="Times New Roman"/>
      <w:sz w:val="22"/>
      <w:szCs w:val="20"/>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uiPriority w:val="1"/>
    <w:unhideWhenUsed/>
    <w:qFormat/>
    <w:rsid w:val="00A94E7A"/>
    <w:pPr>
      <w:tabs>
        <w:tab w:val="right" w:leader="dot" w:pos="9771"/>
      </w:tabs>
    </w:pPr>
    <w:rPr>
      <w:rFonts w:ascii="Georgia" w:hAnsi="Georgia"/>
      <w:sz w:val="20"/>
      <w:szCs w:val="20"/>
    </w:rPr>
  </w:style>
  <w:style w:type="paragraph" w:styleId="Sommario2">
    <w:name w:val="toc 2"/>
    <w:basedOn w:val="Normale"/>
    <w:next w:val="Normale"/>
    <w:autoRedefine/>
    <w:semiHidden/>
    <w:unhideWhenUsed/>
    <w:rsid w:val="00251765"/>
    <w:pPr>
      <w:ind w:left="240"/>
    </w:pPr>
  </w:style>
  <w:style w:type="paragraph" w:styleId="Sommario3">
    <w:name w:val="toc 3"/>
    <w:basedOn w:val="Normale"/>
    <w:next w:val="Normale"/>
    <w:autoRedefine/>
    <w:semiHidden/>
    <w:unhideWhenUsed/>
    <w:rsid w:val="00251765"/>
    <w:pPr>
      <w:ind w:left="480"/>
    </w:pPr>
  </w:style>
  <w:style w:type="paragraph" w:styleId="Sommario4">
    <w:name w:val="toc 4"/>
    <w:basedOn w:val="Normale"/>
    <w:next w:val="Normale"/>
    <w:autoRedefine/>
    <w:semiHidden/>
    <w:unhideWhenUsed/>
    <w:rsid w:val="00251765"/>
    <w:pPr>
      <w:ind w:left="720"/>
    </w:pPr>
  </w:style>
  <w:style w:type="paragraph" w:styleId="Sommario5">
    <w:name w:val="toc 5"/>
    <w:basedOn w:val="Normale"/>
    <w:next w:val="Normale"/>
    <w:autoRedefine/>
    <w:semiHidden/>
    <w:unhideWhenUsed/>
    <w:rsid w:val="00251765"/>
    <w:pPr>
      <w:ind w:left="960"/>
    </w:pPr>
  </w:style>
  <w:style w:type="paragraph" w:styleId="Sommario6">
    <w:name w:val="toc 6"/>
    <w:basedOn w:val="Normale"/>
    <w:next w:val="Normale"/>
    <w:autoRedefine/>
    <w:uiPriority w:val="39"/>
    <w:semiHidden/>
    <w:unhideWhenUsed/>
    <w:rsid w:val="00251765"/>
    <w:pPr>
      <w:ind w:left="1200"/>
    </w:pPr>
  </w:style>
  <w:style w:type="paragraph" w:styleId="Sommario7">
    <w:name w:val="toc 7"/>
    <w:basedOn w:val="Normale"/>
    <w:next w:val="Normale"/>
    <w:autoRedefine/>
    <w:uiPriority w:val="39"/>
    <w:semiHidden/>
    <w:unhideWhenUsed/>
    <w:rsid w:val="00251765"/>
    <w:pPr>
      <w:ind w:left="1440"/>
    </w:pPr>
  </w:style>
  <w:style w:type="paragraph" w:styleId="Sommario8">
    <w:name w:val="toc 8"/>
    <w:basedOn w:val="Normale"/>
    <w:next w:val="Normale"/>
    <w:autoRedefine/>
    <w:uiPriority w:val="39"/>
    <w:semiHidden/>
    <w:unhideWhenUsed/>
    <w:rsid w:val="00251765"/>
    <w:pPr>
      <w:ind w:left="1680"/>
    </w:pPr>
  </w:style>
  <w:style w:type="paragraph" w:styleId="Sommario9">
    <w:name w:val="toc 9"/>
    <w:basedOn w:val="Normale"/>
    <w:next w:val="Normale"/>
    <w:autoRedefine/>
    <w:uiPriority w:val="39"/>
    <w:semiHidden/>
    <w:unhideWhenUsed/>
    <w:rsid w:val="00251765"/>
    <w:pPr>
      <w:ind w:left="1920"/>
    </w:pPr>
  </w:style>
  <w:style w:type="character" w:customStyle="1" w:styleId="Titolo1Carattere">
    <w:name w:val="Titolo 1 Carattere"/>
    <w:link w:val="Titolo1"/>
    <w:uiPriority w:val="9"/>
    <w:rsid w:val="00D80405"/>
    <w:rPr>
      <w:rFonts w:ascii="Manrope" w:eastAsia="Times New Roman" w:hAnsi="Manrope"/>
      <w:b/>
      <w:color w:val="102C53"/>
      <w:sz w:val="26"/>
    </w:rPr>
  </w:style>
  <w:style w:type="paragraph" w:styleId="Intestazione">
    <w:name w:val="header"/>
    <w:basedOn w:val="Normale"/>
    <w:link w:val="IntestazioneCarattere"/>
    <w:uiPriority w:val="99"/>
    <w:rsid w:val="00C24D0B"/>
    <w:pPr>
      <w:tabs>
        <w:tab w:val="center" w:pos="4819"/>
        <w:tab w:val="right" w:pos="9638"/>
      </w:tabs>
    </w:pPr>
    <w:rPr>
      <w:rFonts w:ascii="Times New Roman" w:eastAsia="Times New Roman" w:hAnsi="Times New Roman"/>
      <w:sz w:val="20"/>
      <w:szCs w:val="20"/>
      <w:lang w:eastAsia="it-IT"/>
    </w:rPr>
  </w:style>
  <w:style w:type="character" w:customStyle="1" w:styleId="IntestazioneCarattere">
    <w:name w:val="Intestazione Carattere"/>
    <w:link w:val="Intestazione"/>
    <w:uiPriority w:val="99"/>
    <w:rsid w:val="00C24D0B"/>
    <w:rPr>
      <w:rFonts w:ascii="Times New Roman" w:eastAsia="Times New Roman" w:hAnsi="Times New Roman"/>
    </w:rPr>
  </w:style>
  <w:style w:type="paragraph" w:customStyle="1" w:styleId="elenco1">
    <w:name w:val="elenco 1"/>
    <w:basedOn w:val="Normale"/>
    <w:rsid w:val="00C24D0B"/>
    <w:pPr>
      <w:numPr>
        <w:numId w:val="2"/>
      </w:numPr>
      <w:spacing w:before="120"/>
    </w:pPr>
    <w:rPr>
      <w:rFonts w:ascii="Arial" w:eastAsia="Times New Roman" w:hAnsi="Arial"/>
      <w:sz w:val="22"/>
      <w:lang w:eastAsia="it-IT"/>
    </w:rPr>
  </w:style>
  <w:style w:type="paragraph" w:customStyle="1" w:styleId="elenco4">
    <w:name w:val="elenco 4"/>
    <w:basedOn w:val="elenco1"/>
    <w:rsid w:val="00C24D0B"/>
    <w:pPr>
      <w:spacing w:before="40" w:after="40"/>
    </w:pPr>
  </w:style>
  <w:style w:type="character" w:styleId="Rimandocommento">
    <w:name w:val="annotation reference"/>
    <w:unhideWhenUsed/>
    <w:rsid w:val="00935809"/>
    <w:rPr>
      <w:sz w:val="18"/>
      <w:szCs w:val="18"/>
    </w:rPr>
  </w:style>
  <w:style w:type="paragraph" w:styleId="Testocommento">
    <w:name w:val="annotation text"/>
    <w:basedOn w:val="Normale"/>
    <w:link w:val="TestocommentoCarattere"/>
    <w:unhideWhenUsed/>
    <w:rsid w:val="00935809"/>
  </w:style>
  <w:style w:type="character" w:customStyle="1" w:styleId="TestocommentoCarattere">
    <w:name w:val="Testo commento Carattere"/>
    <w:link w:val="Testocommento"/>
    <w:rsid w:val="00935809"/>
    <w:rPr>
      <w:sz w:val="24"/>
      <w:szCs w:val="24"/>
      <w:lang w:eastAsia="en-US"/>
    </w:rPr>
  </w:style>
  <w:style w:type="paragraph" w:styleId="Soggettocommento">
    <w:name w:val="annotation subject"/>
    <w:basedOn w:val="Testocommento"/>
    <w:next w:val="Testocommento"/>
    <w:link w:val="SoggettocommentoCarattere"/>
    <w:unhideWhenUsed/>
    <w:rsid w:val="00935809"/>
    <w:rPr>
      <w:b/>
      <w:bCs/>
      <w:sz w:val="20"/>
      <w:szCs w:val="20"/>
    </w:rPr>
  </w:style>
  <w:style w:type="character" w:customStyle="1" w:styleId="SoggettocommentoCarattere">
    <w:name w:val="Soggetto commento Carattere"/>
    <w:link w:val="Soggettocommento"/>
    <w:rsid w:val="00935809"/>
    <w:rPr>
      <w:b/>
      <w:bCs/>
      <w:sz w:val="24"/>
      <w:szCs w:val="24"/>
      <w:lang w:eastAsia="en-US"/>
    </w:rPr>
  </w:style>
  <w:style w:type="paragraph" w:styleId="Testofumetto">
    <w:name w:val="Balloon Text"/>
    <w:basedOn w:val="Normale"/>
    <w:link w:val="TestofumettoCarattere"/>
    <w:semiHidden/>
    <w:unhideWhenUsed/>
    <w:rsid w:val="00935809"/>
    <w:rPr>
      <w:rFonts w:ascii="Lucida Grande" w:hAnsi="Lucida Grande"/>
      <w:sz w:val="18"/>
      <w:szCs w:val="18"/>
    </w:rPr>
  </w:style>
  <w:style w:type="character" w:customStyle="1" w:styleId="TestofumettoCarattere">
    <w:name w:val="Testo fumetto Carattere"/>
    <w:link w:val="Testofumetto"/>
    <w:semiHidden/>
    <w:rsid w:val="00935809"/>
    <w:rPr>
      <w:rFonts w:ascii="Lucida Grande" w:hAnsi="Lucida Grande"/>
      <w:sz w:val="18"/>
      <w:szCs w:val="18"/>
      <w:lang w:eastAsia="en-US"/>
    </w:rPr>
  </w:style>
  <w:style w:type="paragraph" w:customStyle="1" w:styleId="Default">
    <w:name w:val="Default"/>
    <w:rsid w:val="00625CE1"/>
    <w:pPr>
      <w:suppressAutoHyphens/>
      <w:autoSpaceDE w:val="0"/>
    </w:pPr>
    <w:rPr>
      <w:rFonts w:ascii="GFHOGM+Arial" w:eastAsia="Arial" w:hAnsi="GFHOGM+Arial" w:cs="GFHOFK+TimesNewRoman"/>
      <w:color w:val="000000"/>
      <w:sz w:val="24"/>
      <w:szCs w:val="24"/>
      <w:lang w:eastAsia="ar-SA"/>
    </w:rPr>
  </w:style>
  <w:style w:type="character" w:customStyle="1" w:styleId="Titolo2Carattere">
    <w:name w:val="Titolo 2 Carattere"/>
    <w:link w:val="Titolo2"/>
    <w:uiPriority w:val="9"/>
    <w:rsid w:val="00D80405"/>
    <w:rPr>
      <w:rFonts w:ascii="Manrope" w:eastAsia="Times New Roman" w:hAnsi="Manrope" w:cs="Arial"/>
      <w:b/>
      <w:bCs/>
      <w:iCs/>
      <w:color w:val="102C53"/>
      <w:sz w:val="22"/>
      <w:szCs w:val="28"/>
    </w:rPr>
  </w:style>
  <w:style w:type="character" w:customStyle="1" w:styleId="Titolo3Carattere">
    <w:name w:val="Titolo 3 Carattere"/>
    <w:link w:val="Titolo3"/>
    <w:rsid w:val="00625CE1"/>
    <w:rPr>
      <w:rFonts w:ascii="Times New Roman" w:eastAsia="Times New Roman" w:hAnsi="Times New Roman"/>
      <w:sz w:val="22"/>
      <w:u w:val="single"/>
    </w:rPr>
  </w:style>
  <w:style w:type="character" w:customStyle="1" w:styleId="Titolo4Carattere">
    <w:name w:val="Titolo 4 Carattere"/>
    <w:aliases w:val="PUNTATO Carattere"/>
    <w:link w:val="Titolo4"/>
    <w:rsid w:val="00625CE1"/>
    <w:rPr>
      <w:rFonts w:ascii="Times New Roman" w:eastAsia="Times New Roman" w:hAnsi="Times New Roman"/>
      <w:b/>
      <w:color w:val="000000"/>
      <w:sz w:val="24"/>
    </w:rPr>
  </w:style>
  <w:style w:type="character" w:customStyle="1" w:styleId="Titolo5Carattere">
    <w:name w:val="Titolo 5 Carattere"/>
    <w:link w:val="Titolo5"/>
    <w:rsid w:val="00625CE1"/>
    <w:rPr>
      <w:rFonts w:ascii="Times New Roman" w:eastAsia="Times New Roman" w:hAnsi="Times New Roman"/>
      <w:b/>
      <w:sz w:val="22"/>
    </w:rPr>
  </w:style>
  <w:style w:type="character" w:customStyle="1" w:styleId="Titolo6Carattere">
    <w:name w:val="Titolo 6 Carattere"/>
    <w:link w:val="Titolo6"/>
    <w:rsid w:val="00625CE1"/>
    <w:rPr>
      <w:rFonts w:ascii="Times New Roman" w:eastAsia="Times New Roman" w:hAnsi="Times New Roman"/>
      <w:sz w:val="22"/>
      <w:u w:val="single"/>
    </w:rPr>
  </w:style>
  <w:style w:type="character" w:customStyle="1" w:styleId="Titolo7Carattere">
    <w:name w:val="Titolo 7 Carattere"/>
    <w:link w:val="Titolo7"/>
    <w:rsid w:val="00625CE1"/>
    <w:rPr>
      <w:rFonts w:ascii="Times New Roman" w:eastAsia="Times New Roman" w:hAnsi="Times New Roman"/>
      <w:i/>
      <w:sz w:val="22"/>
    </w:rPr>
  </w:style>
  <w:style w:type="character" w:customStyle="1" w:styleId="Titolo8Carattere">
    <w:name w:val="Titolo 8 Carattere"/>
    <w:link w:val="Titolo8"/>
    <w:rsid w:val="00625CE1"/>
    <w:rPr>
      <w:rFonts w:ascii="Times New Roman" w:eastAsia="Times New Roman" w:hAnsi="Times New Roman"/>
      <w:i/>
      <w:sz w:val="22"/>
    </w:rPr>
  </w:style>
  <w:style w:type="character" w:customStyle="1" w:styleId="Titolo9Carattere">
    <w:name w:val="Titolo 9 Carattere"/>
    <w:link w:val="Titolo9"/>
    <w:rsid w:val="00625CE1"/>
    <w:rPr>
      <w:rFonts w:ascii="Times New Roman" w:eastAsia="Times New Roman" w:hAnsi="Times New Roman"/>
      <w:sz w:val="22"/>
      <w:u w:val="single"/>
    </w:rPr>
  </w:style>
  <w:style w:type="paragraph" w:styleId="Corpodeltesto3">
    <w:name w:val="Body Text 3"/>
    <w:basedOn w:val="Normale"/>
    <w:link w:val="Corpodeltesto3Carattere"/>
    <w:rsid w:val="00625CE1"/>
    <w:rPr>
      <w:rFonts w:ascii="Times New Roman" w:eastAsia="Times New Roman" w:hAnsi="Times New Roman"/>
      <w:sz w:val="22"/>
      <w:szCs w:val="20"/>
      <w:lang w:eastAsia="it-IT"/>
    </w:rPr>
  </w:style>
  <w:style w:type="character" w:customStyle="1" w:styleId="Corpodeltesto3Carattere">
    <w:name w:val="Corpo del testo 3 Carattere"/>
    <w:link w:val="Corpodeltesto3"/>
    <w:rsid w:val="00625CE1"/>
    <w:rPr>
      <w:rFonts w:ascii="Times New Roman" w:eastAsia="Times New Roman" w:hAnsi="Times New Roman"/>
      <w:sz w:val="22"/>
    </w:rPr>
  </w:style>
  <w:style w:type="paragraph" w:styleId="Corpodeltesto2">
    <w:name w:val="Body Text 2"/>
    <w:basedOn w:val="Normale"/>
    <w:link w:val="Corpodeltesto2Carattere"/>
    <w:rsid w:val="00625CE1"/>
    <w:pPr>
      <w:spacing w:after="120" w:line="480" w:lineRule="auto"/>
      <w:jc w:val="left"/>
    </w:pPr>
    <w:rPr>
      <w:rFonts w:ascii="Times New Roman" w:eastAsia="Times New Roman" w:hAnsi="Times New Roman"/>
      <w:sz w:val="20"/>
      <w:szCs w:val="20"/>
      <w:lang w:eastAsia="it-IT"/>
    </w:rPr>
  </w:style>
  <w:style w:type="character" w:customStyle="1" w:styleId="Corpodeltesto2Carattere">
    <w:name w:val="Corpo del testo 2 Carattere"/>
    <w:link w:val="Corpodeltesto2"/>
    <w:rsid w:val="00625CE1"/>
    <w:rPr>
      <w:rFonts w:ascii="Times New Roman" w:eastAsia="Times New Roman" w:hAnsi="Times New Roman"/>
    </w:rPr>
  </w:style>
  <w:style w:type="paragraph" w:styleId="Pidipagina">
    <w:name w:val="footer"/>
    <w:basedOn w:val="Normale"/>
    <w:link w:val="PidipaginaCarattere"/>
    <w:uiPriority w:val="99"/>
    <w:rsid w:val="00625CE1"/>
    <w:pPr>
      <w:tabs>
        <w:tab w:val="center" w:pos="4819"/>
        <w:tab w:val="right" w:pos="9638"/>
      </w:tabs>
      <w:jc w:val="left"/>
    </w:pPr>
    <w:rPr>
      <w:rFonts w:ascii="Times New Roman" w:eastAsia="Times New Roman" w:hAnsi="Times New Roman"/>
      <w:sz w:val="20"/>
      <w:szCs w:val="20"/>
      <w:lang w:eastAsia="it-IT"/>
    </w:rPr>
  </w:style>
  <w:style w:type="character" w:customStyle="1" w:styleId="PidipaginaCarattere">
    <w:name w:val="Piè di pagina Carattere"/>
    <w:link w:val="Pidipagina"/>
    <w:uiPriority w:val="99"/>
    <w:rsid w:val="00625CE1"/>
    <w:rPr>
      <w:rFonts w:ascii="Times New Roman" w:eastAsia="Times New Roman" w:hAnsi="Times New Roman"/>
    </w:rPr>
  </w:style>
  <w:style w:type="character" w:styleId="Numeropagina">
    <w:name w:val="page number"/>
    <w:basedOn w:val="Carpredefinitoparagrafo"/>
    <w:rsid w:val="00625CE1"/>
  </w:style>
  <w:style w:type="paragraph" w:styleId="Corpotesto">
    <w:name w:val="Body Text"/>
    <w:basedOn w:val="Normale"/>
    <w:link w:val="CorpotestoCarattere"/>
    <w:uiPriority w:val="1"/>
    <w:qFormat/>
    <w:rsid w:val="00625CE1"/>
    <w:pPr>
      <w:spacing w:after="120"/>
      <w:jc w:val="left"/>
    </w:pPr>
    <w:rPr>
      <w:rFonts w:ascii="Times New Roman" w:eastAsia="Times New Roman" w:hAnsi="Times New Roman"/>
      <w:sz w:val="20"/>
      <w:szCs w:val="20"/>
      <w:lang w:eastAsia="it-IT"/>
    </w:rPr>
  </w:style>
  <w:style w:type="character" w:customStyle="1" w:styleId="CorpotestoCarattere">
    <w:name w:val="Corpo testo Carattere"/>
    <w:link w:val="Corpotesto"/>
    <w:rsid w:val="00625CE1"/>
    <w:rPr>
      <w:rFonts w:ascii="Times New Roman" w:eastAsia="Times New Roman" w:hAnsi="Times New Roman"/>
    </w:rPr>
  </w:style>
  <w:style w:type="paragraph" w:styleId="Titolo">
    <w:name w:val="Title"/>
    <w:basedOn w:val="Normale"/>
    <w:link w:val="TitoloCarattere"/>
    <w:qFormat/>
    <w:rsid w:val="00625CE1"/>
    <w:pPr>
      <w:widowControl w:val="0"/>
      <w:spacing w:line="480" w:lineRule="exact"/>
      <w:jc w:val="center"/>
    </w:pPr>
    <w:rPr>
      <w:rFonts w:ascii="Times New Roman" w:eastAsia="Times New Roman" w:hAnsi="Times New Roman"/>
      <w:b/>
      <w:sz w:val="36"/>
      <w:szCs w:val="20"/>
      <w:lang w:eastAsia="it-IT"/>
    </w:rPr>
  </w:style>
  <w:style w:type="character" w:customStyle="1" w:styleId="TitoloCarattere">
    <w:name w:val="Titolo Carattere"/>
    <w:link w:val="Titolo"/>
    <w:rsid w:val="00625CE1"/>
    <w:rPr>
      <w:rFonts w:ascii="Times New Roman" w:eastAsia="Times New Roman" w:hAnsi="Times New Roman"/>
      <w:b/>
      <w:sz w:val="36"/>
    </w:rPr>
  </w:style>
  <w:style w:type="paragraph" w:styleId="Sottotitolo">
    <w:name w:val="Subtitle"/>
    <w:basedOn w:val="Normale"/>
    <w:link w:val="SottotitoloCarattere"/>
    <w:qFormat/>
    <w:rsid w:val="00625CE1"/>
    <w:pPr>
      <w:jc w:val="center"/>
    </w:pPr>
    <w:rPr>
      <w:rFonts w:ascii="Times New Roman" w:eastAsia="Times New Roman" w:hAnsi="Times New Roman"/>
      <w:b/>
      <w:i/>
      <w:sz w:val="28"/>
      <w:szCs w:val="20"/>
      <w:lang w:eastAsia="it-IT"/>
    </w:rPr>
  </w:style>
  <w:style w:type="character" w:customStyle="1" w:styleId="SottotitoloCarattere">
    <w:name w:val="Sottotitolo Carattere"/>
    <w:link w:val="Sottotitolo"/>
    <w:rsid w:val="00625CE1"/>
    <w:rPr>
      <w:rFonts w:ascii="Times New Roman" w:eastAsia="Times New Roman" w:hAnsi="Times New Roman"/>
      <w:b/>
      <w:i/>
      <w:sz w:val="28"/>
    </w:rPr>
  </w:style>
  <w:style w:type="paragraph" w:customStyle="1" w:styleId="paragrafipunt">
    <w:name w:val="paragrafi punt"/>
    <w:basedOn w:val="Normale"/>
    <w:rsid w:val="00625CE1"/>
    <w:pPr>
      <w:tabs>
        <w:tab w:val="num" w:pos="360"/>
      </w:tabs>
      <w:spacing w:before="120" w:after="120"/>
      <w:ind w:left="340" w:hanging="340"/>
    </w:pPr>
    <w:rPr>
      <w:rFonts w:ascii="Arial" w:eastAsia="Times New Roman" w:hAnsi="Arial"/>
      <w:snapToGrid w:val="0"/>
      <w:szCs w:val="20"/>
      <w:lang w:eastAsia="it-IT"/>
    </w:rPr>
  </w:style>
  <w:style w:type="paragraph" w:styleId="Rientrocorpodeltesto">
    <w:name w:val="Body Text Indent"/>
    <w:basedOn w:val="Normale"/>
    <w:link w:val="RientrocorpodeltestoCarattere"/>
    <w:rsid w:val="00625CE1"/>
    <w:pPr>
      <w:spacing w:after="60" w:line="280" w:lineRule="exact"/>
      <w:ind w:left="567"/>
    </w:pPr>
    <w:rPr>
      <w:rFonts w:ascii="Times New Roman" w:eastAsia="Times New Roman" w:hAnsi="Times New Roman"/>
      <w:sz w:val="22"/>
      <w:szCs w:val="20"/>
      <w:lang w:eastAsia="it-IT"/>
    </w:rPr>
  </w:style>
  <w:style w:type="character" w:customStyle="1" w:styleId="RientrocorpodeltestoCarattere">
    <w:name w:val="Rientro corpo del testo Carattere"/>
    <w:link w:val="Rientrocorpodeltesto"/>
    <w:rsid w:val="00625CE1"/>
    <w:rPr>
      <w:rFonts w:ascii="Times New Roman" w:eastAsia="Times New Roman" w:hAnsi="Times New Roman"/>
      <w:sz w:val="22"/>
    </w:rPr>
  </w:style>
  <w:style w:type="paragraph" w:styleId="Rientrocorpodeltesto2">
    <w:name w:val="Body Text Indent 2"/>
    <w:basedOn w:val="Normale"/>
    <w:link w:val="Rientrocorpodeltesto2Carattere"/>
    <w:rsid w:val="00625CE1"/>
    <w:pPr>
      <w:ind w:left="851" w:hanging="284"/>
      <w:jc w:val="left"/>
    </w:pPr>
    <w:rPr>
      <w:rFonts w:ascii="Times New Roman" w:eastAsia="Times New Roman" w:hAnsi="Times New Roman"/>
      <w:sz w:val="22"/>
      <w:szCs w:val="20"/>
      <w:lang w:eastAsia="it-IT"/>
    </w:rPr>
  </w:style>
  <w:style w:type="character" w:customStyle="1" w:styleId="Rientrocorpodeltesto2Carattere">
    <w:name w:val="Rientro corpo del testo 2 Carattere"/>
    <w:link w:val="Rientrocorpodeltesto2"/>
    <w:rsid w:val="00625CE1"/>
    <w:rPr>
      <w:rFonts w:ascii="Times New Roman" w:eastAsia="Times New Roman" w:hAnsi="Times New Roman"/>
      <w:sz w:val="22"/>
    </w:rPr>
  </w:style>
  <w:style w:type="paragraph" w:customStyle="1" w:styleId="LIT">
    <w:name w:val="LIT"/>
    <w:basedOn w:val="Normale"/>
    <w:rsid w:val="00625CE1"/>
    <w:pPr>
      <w:spacing w:before="120" w:after="120"/>
    </w:pPr>
    <w:rPr>
      <w:rFonts w:ascii="Arial" w:eastAsia="Times New Roman" w:hAnsi="Arial"/>
      <w:snapToGrid w:val="0"/>
      <w:sz w:val="23"/>
      <w:szCs w:val="20"/>
      <w:lang w:eastAsia="it-IT"/>
    </w:rPr>
  </w:style>
  <w:style w:type="paragraph" w:customStyle="1" w:styleId="ElencoNumeri">
    <w:name w:val="Elenco Numeri"/>
    <w:basedOn w:val="Normale"/>
    <w:rsid w:val="00625CE1"/>
    <w:pPr>
      <w:widowControl w:val="0"/>
      <w:tabs>
        <w:tab w:val="left" w:pos="567"/>
      </w:tabs>
      <w:ind w:left="567" w:hanging="425"/>
    </w:pPr>
    <w:rPr>
      <w:rFonts w:ascii="Arial" w:eastAsia="Times New Roman" w:hAnsi="Arial"/>
      <w:szCs w:val="20"/>
      <w:lang w:eastAsia="it-IT"/>
    </w:rPr>
  </w:style>
  <w:style w:type="paragraph" w:customStyle="1" w:styleId="ElencoPunti">
    <w:name w:val="Elenco Punti"/>
    <w:basedOn w:val="Normale"/>
    <w:rsid w:val="00625CE1"/>
    <w:pPr>
      <w:widowControl w:val="0"/>
      <w:spacing w:after="60"/>
      <w:ind w:left="568" w:hanging="284"/>
    </w:pPr>
    <w:rPr>
      <w:rFonts w:ascii="Arial" w:eastAsia="Times New Roman" w:hAnsi="Arial"/>
      <w:szCs w:val="20"/>
      <w:lang w:eastAsia="it-IT"/>
    </w:rPr>
  </w:style>
  <w:style w:type="paragraph" w:customStyle="1" w:styleId="BodyText21">
    <w:name w:val="Body Text 21"/>
    <w:basedOn w:val="Normale"/>
    <w:rsid w:val="00625CE1"/>
    <w:pPr>
      <w:widowControl w:val="0"/>
      <w:ind w:left="426"/>
    </w:pPr>
    <w:rPr>
      <w:rFonts w:ascii="Arial" w:eastAsia="Times New Roman" w:hAnsi="Arial"/>
      <w:szCs w:val="20"/>
      <w:lang w:eastAsia="it-IT"/>
    </w:rPr>
  </w:style>
  <w:style w:type="paragraph" w:customStyle="1" w:styleId="elenco">
    <w:name w:val="elenco"/>
    <w:basedOn w:val="Corpotesto"/>
    <w:autoRedefine/>
    <w:rsid w:val="00625CE1"/>
    <w:pPr>
      <w:tabs>
        <w:tab w:val="left" w:pos="284"/>
        <w:tab w:val="right" w:pos="8647"/>
        <w:tab w:val="left" w:pos="9781"/>
      </w:tabs>
      <w:spacing w:before="120" w:line="300" w:lineRule="exact"/>
      <w:jc w:val="both"/>
    </w:pPr>
    <w:rPr>
      <w:sz w:val="22"/>
    </w:rPr>
  </w:style>
  <w:style w:type="paragraph" w:customStyle="1" w:styleId="elencorientrato">
    <w:name w:val="elenco rientrato"/>
    <w:basedOn w:val="Corpotesto"/>
    <w:rsid w:val="00625CE1"/>
    <w:pPr>
      <w:tabs>
        <w:tab w:val="left" w:pos="567"/>
        <w:tab w:val="right" w:pos="8647"/>
        <w:tab w:val="left" w:pos="9781"/>
      </w:tabs>
      <w:spacing w:before="120" w:line="300" w:lineRule="exact"/>
      <w:ind w:left="568" w:hanging="284"/>
      <w:jc w:val="both"/>
    </w:pPr>
    <w:rPr>
      <w:sz w:val="22"/>
    </w:rPr>
  </w:style>
  <w:style w:type="paragraph" w:customStyle="1" w:styleId="PuntatoTAB">
    <w:name w:val="Puntato TAB"/>
    <w:basedOn w:val="Normale"/>
    <w:autoRedefine/>
    <w:rsid w:val="00625CE1"/>
    <w:pPr>
      <w:widowControl w:val="0"/>
      <w:numPr>
        <w:numId w:val="1"/>
      </w:numPr>
      <w:tabs>
        <w:tab w:val="left" w:pos="6804"/>
        <w:tab w:val="left" w:pos="7938"/>
      </w:tabs>
      <w:spacing w:before="120" w:after="120" w:line="300" w:lineRule="exact"/>
      <w:ind w:right="2835"/>
    </w:pPr>
    <w:rPr>
      <w:rFonts w:ascii="Arial" w:eastAsia="Times New Roman" w:hAnsi="Arial"/>
      <w:b/>
      <w:color w:val="000000"/>
      <w:sz w:val="22"/>
      <w:szCs w:val="20"/>
      <w:lang w:eastAsia="it-IT"/>
    </w:rPr>
  </w:style>
  <w:style w:type="paragraph" w:styleId="Rientrocorpodeltesto3">
    <w:name w:val="Body Text Indent 3"/>
    <w:basedOn w:val="Normale"/>
    <w:link w:val="Rientrocorpodeltesto3Carattere"/>
    <w:rsid w:val="00625CE1"/>
    <w:pPr>
      <w:ind w:left="283"/>
    </w:pPr>
    <w:rPr>
      <w:rFonts w:ascii="Times New Roman" w:eastAsia="Times New Roman" w:hAnsi="Times New Roman"/>
      <w:sz w:val="22"/>
      <w:szCs w:val="20"/>
      <w:lang w:eastAsia="it-IT"/>
    </w:rPr>
  </w:style>
  <w:style w:type="character" w:customStyle="1" w:styleId="Rientrocorpodeltesto3Carattere">
    <w:name w:val="Rientro corpo del testo 3 Carattere"/>
    <w:link w:val="Rientrocorpodeltesto3"/>
    <w:rsid w:val="00625CE1"/>
    <w:rPr>
      <w:rFonts w:ascii="Times New Roman" w:eastAsia="Times New Roman" w:hAnsi="Times New Roman"/>
      <w:sz w:val="22"/>
    </w:rPr>
  </w:style>
  <w:style w:type="paragraph" w:styleId="Testodelblocco">
    <w:name w:val="Block Text"/>
    <w:basedOn w:val="Normale"/>
    <w:rsid w:val="00625CE1"/>
    <w:pPr>
      <w:numPr>
        <w:numId w:val="6"/>
      </w:numPr>
      <w:tabs>
        <w:tab w:val="clear" w:pos="360"/>
        <w:tab w:val="left" w:pos="284"/>
        <w:tab w:val="left" w:pos="1728"/>
        <w:tab w:val="left" w:pos="2448"/>
        <w:tab w:val="left" w:pos="3168"/>
        <w:tab w:val="left" w:pos="3888"/>
        <w:tab w:val="left" w:pos="4608"/>
        <w:tab w:val="left" w:pos="5328"/>
        <w:tab w:val="left" w:pos="6048"/>
        <w:tab w:val="left" w:pos="6768"/>
      </w:tabs>
      <w:ind w:right="-1"/>
    </w:pPr>
    <w:rPr>
      <w:rFonts w:ascii="Times New Roman" w:eastAsia="Times New Roman" w:hAnsi="Times New Roman"/>
      <w:sz w:val="22"/>
      <w:szCs w:val="20"/>
      <w:lang w:eastAsia="it-IT"/>
    </w:rPr>
  </w:style>
  <w:style w:type="character" w:customStyle="1" w:styleId="testinogrigio">
    <w:name w:val="testinogrigio"/>
    <w:rsid w:val="00625CE1"/>
    <w:rPr>
      <w:rFonts w:ascii="Verdana" w:hAnsi="Verdana" w:hint="default"/>
      <w:b w:val="0"/>
      <w:bCs w:val="0"/>
      <w:i w:val="0"/>
      <w:iCs w:val="0"/>
      <w:color w:val="444444"/>
      <w:sz w:val="18"/>
      <w:szCs w:val="18"/>
      <w:shd w:val="clear" w:color="auto" w:fill="auto"/>
    </w:rPr>
  </w:style>
  <w:style w:type="paragraph" w:styleId="PreformattatoHTML">
    <w:name w:val="HTML Preformatted"/>
    <w:basedOn w:val="Normale"/>
    <w:link w:val="PreformattatoHTMLCarattere"/>
    <w:rsid w:val="00625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it-IT"/>
    </w:rPr>
  </w:style>
  <w:style w:type="character" w:customStyle="1" w:styleId="PreformattatoHTMLCarattere">
    <w:name w:val="Preformattato HTML Carattere"/>
    <w:link w:val="PreformattatoHTML"/>
    <w:rsid w:val="00625CE1"/>
    <w:rPr>
      <w:rFonts w:ascii="Courier New" w:eastAsia="Times New Roman" w:hAnsi="Courier New" w:cs="Courier New"/>
    </w:rPr>
  </w:style>
  <w:style w:type="character" w:styleId="Collegamentoipertestuale">
    <w:name w:val="Hyperlink"/>
    <w:uiPriority w:val="99"/>
    <w:rsid w:val="00625CE1"/>
    <w:rPr>
      <w:color w:val="0000FF"/>
      <w:u w:val="single"/>
    </w:rPr>
  </w:style>
  <w:style w:type="paragraph" w:styleId="NormaleWeb">
    <w:name w:val="Normal (Web)"/>
    <w:basedOn w:val="Default"/>
    <w:next w:val="Default"/>
    <w:uiPriority w:val="99"/>
    <w:rsid w:val="00625CE1"/>
    <w:pPr>
      <w:suppressAutoHyphens w:val="0"/>
      <w:autoSpaceDN w:val="0"/>
      <w:adjustRightInd w:val="0"/>
      <w:spacing w:before="100" w:after="100"/>
    </w:pPr>
    <w:rPr>
      <w:rFonts w:ascii="Courier" w:eastAsia="Times New Roman" w:hAnsi="Courier" w:cs="Times New Roman"/>
      <w:color w:val="auto"/>
      <w:lang w:eastAsia="it-IT"/>
    </w:rPr>
  </w:style>
  <w:style w:type="paragraph" w:customStyle="1" w:styleId="Blockquote">
    <w:name w:val="Blockquote"/>
    <w:basedOn w:val="Normale"/>
    <w:rsid w:val="00625CE1"/>
    <w:pPr>
      <w:spacing w:before="100" w:after="100"/>
      <w:ind w:left="360" w:right="360"/>
      <w:jc w:val="left"/>
    </w:pPr>
    <w:rPr>
      <w:rFonts w:ascii="Times New Roman" w:eastAsia="Times New Roman" w:hAnsi="Times New Roman"/>
      <w:snapToGrid w:val="0"/>
      <w:szCs w:val="20"/>
      <w:lang w:eastAsia="it-IT"/>
    </w:rPr>
  </w:style>
  <w:style w:type="paragraph" w:styleId="Testonotaapidipagina">
    <w:name w:val="footnote text"/>
    <w:basedOn w:val="Normale"/>
    <w:link w:val="TestonotaapidipaginaCarattere"/>
    <w:semiHidden/>
    <w:rsid w:val="00625CE1"/>
    <w:pPr>
      <w:jc w:val="left"/>
    </w:pPr>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semiHidden/>
    <w:rsid w:val="00625CE1"/>
    <w:rPr>
      <w:rFonts w:ascii="Times New Roman" w:eastAsia="Times New Roman" w:hAnsi="Times New Roman"/>
    </w:rPr>
  </w:style>
  <w:style w:type="paragraph" w:customStyle="1" w:styleId="elenco3">
    <w:name w:val="elenco 3"/>
    <w:basedOn w:val="elenco1"/>
    <w:rsid w:val="00625CE1"/>
    <w:pPr>
      <w:numPr>
        <w:numId w:val="8"/>
      </w:numPr>
      <w:spacing w:before="200" w:after="60"/>
    </w:pPr>
    <w:rPr>
      <w:b/>
    </w:rPr>
  </w:style>
  <w:style w:type="paragraph" w:customStyle="1" w:styleId="StileTitolo3Arial12ptGrassettoNessunasottolineatura">
    <w:name w:val="Stile Titolo 3 + Arial 12 pt Grassetto Nessuna sottolineatura"/>
    <w:basedOn w:val="Titolo3"/>
    <w:rsid w:val="00625CE1"/>
    <w:pPr>
      <w:spacing w:before="360" w:after="240"/>
    </w:pPr>
    <w:rPr>
      <w:rFonts w:ascii="Arial" w:hAnsi="Arial"/>
      <w:b/>
      <w:bCs/>
      <w:sz w:val="24"/>
      <w:u w:val="none"/>
    </w:rPr>
  </w:style>
  <w:style w:type="paragraph" w:styleId="Elenco5">
    <w:name w:val="List 5"/>
    <w:basedOn w:val="elenco1"/>
    <w:rsid w:val="00625CE1"/>
    <w:pPr>
      <w:numPr>
        <w:numId w:val="9"/>
      </w:numPr>
      <w:tabs>
        <w:tab w:val="clear" w:pos="1726"/>
        <w:tab w:val="num" w:pos="1080"/>
      </w:tabs>
      <w:spacing w:before="40" w:after="40"/>
      <w:ind w:left="1080" w:hanging="360"/>
    </w:pPr>
  </w:style>
  <w:style w:type="paragraph" w:customStyle="1" w:styleId="Elencoacolori-Colore11">
    <w:name w:val="Elenco a colori - Colore 11"/>
    <w:basedOn w:val="Normale"/>
    <w:uiPriority w:val="34"/>
    <w:qFormat/>
    <w:rsid w:val="002D75C6"/>
    <w:pPr>
      <w:suppressAutoHyphens/>
      <w:ind w:left="720"/>
      <w:contextualSpacing/>
    </w:pPr>
    <w:rPr>
      <w:rFonts w:ascii="Times New Roman" w:eastAsia="Times New Roman" w:hAnsi="Times New Roman"/>
      <w:lang w:eastAsia="ar-SA"/>
    </w:rPr>
  </w:style>
  <w:style w:type="table" w:styleId="Grigliatabella">
    <w:name w:val="Table Grid"/>
    <w:basedOn w:val="Tabellanormale"/>
    <w:uiPriority w:val="39"/>
    <w:rsid w:val="0039582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rpodeltesto1">
    <w:name w:val="Corpo del testo1"/>
    <w:rsid w:val="00372709"/>
    <w:pPr>
      <w:suppressAutoHyphens/>
      <w:jc w:val="both"/>
    </w:pPr>
    <w:rPr>
      <w:rFonts w:ascii="Arial" w:eastAsia="ヒラギノ角ゴ Pro W3" w:hAnsi="Arial"/>
      <w:color w:val="000000"/>
      <w:sz w:val="24"/>
    </w:rPr>
  </w:style>
  <w:style w:type="paragraph" w:customStyle="1" w:styleId="Intestazione1">
    <w:name w:val="Intestazione1"/>
    <w:rsid w:val="002F4148"/>
    <w:pPr>
      <w:tabs>
        <w:tab w:val="center" w:pos="4153"/>
        <w:tab w:val="right" w:pos="8306"/>
      </w:tabs>
      <w:suppressAutoHyphens/>
    </w:pPr>
    <w:rPr>
      <w:rFonts w:ascii="Times New Roman" w:eastAsia="ヒラギノ角ゴ Pro W3" w:hAnsi="Times New Roman"/>
      <w:color w:val="000000"/>
      <w:sz w:val="24"/>
    </w:rPr>
  </w:style>
  <w:style w:type="paragraph" w:customStyle="1" w:styleId="Titolo11">
    <w:name w:val="Titolo 11"/>
    <w:next w:val="Normale"/>
    <w:rsid w:val="002F4148"/>
    <w:pPr>
      <w:keepNext/>
      <w:suppressAutoHyphens/>
    </w:pPr>
    <w:rPr>
      <w:rFonts w:ascii="Arial" w:eastAsia="ヒラギノ角ゴ Pro W3" w:hAnsi="Arial"/>
      <w:b/>
      <w:color w:val="000000"/>
      <w:sz w:val="24"/>
    </w:rPr>
  </w:style>
  <w:style w:type="paragraph" w:customStyle="1" w:styleId="Pidipagina1">
    <w:name w:val="Piè di pagina1"/>
    <w:rsid w:val="002F4148"/>
    <w:pPr>
      <w:tabs>
        <w:tab w:val="center" w:pos="4153"/>
        <w:tab w:val="right" w:pos="8306"/>
      </w:tabs>
      <w:suppressAutoHyphens/>
    </w:pPr>
    <w:rPr>
      <w:rFonts w:ascii="Times New Roman" w:eastAsia="ヒラギノ角ゴ Pro W3" w:hAnsi="Times New Roman"/>
      <w:color w:val="000000"/>
      <w:sz w:val="24"/>
    </w:rPr>
  </w:style>
  <w:style w:type="paragraph" w:customStyle="1" w:styleId="MMTitle">
    <w:name w:val="MM Title"/>
    <w:rsid w:val="002F4148"/>
    <w:pPr>
      <w:suppressAutoHyphens/>
      <w:spacing w:before="240" w:after="60"/>
      <w:jc w:val="center"/>
    </w:pPr>
    <w:rPr>
      <w:rFonts w:ascii="Arial" w:eastAsia="ヒラギノ角ゴ Pro W3" w:hAnsi="Arial"/>
      <w:b/>
      <w:color w:val="000000"/>
      <w:kern w:val="1"/>
      <w:sz w:val="32"/>
    </w:rPr>
  </w:style>
  <w:style w:type="paragraph" w:customStyle="1" w:styleId="Sommario11">
    <w:name w:val="Sommario 11"/>
    <w:next w:val="Normale"/>
    <w:rsid w:val="002F4148"/>
    <w:pPr>
      <w:tabs>
        <w:tab w:val="right" w:leader="dot" w:pos="8280"/>
      </w:tabs>
      <w:suppressAutoHyphens/>
      <w:spacing w:before="120"/>
    </w:pPr>
    <w:rPr>
      <w:rFonts w:ascii="Arial" w:eastAsia="ヒラギノ角ゴ Pro W3" w:hAnsi="Arial"/>
      <w:b/>
      <w:color w:val="000000"/>
      <w:sz w:val="24"/>
    </w:rPr>
  </w:style>
  <w:style w:type="paragraph" w:customStyle="1" w:styleId="Sommario12">
    <w:name w:val="Sommario 12"/>
    <w:rsid w:val="002F4148"/>
    <w:pPr>
      <w:tabs>
        <w:tab w:val="right" w:leader="dot" w:pos="9360"/>
      </w:tabs>
      <w:spacing w:before="240"/>
      <w:ind w:left="720"/>
    </w:pPr>
    <w:rPr>
      <w:rFonts w:ascii="Helvetica" w:eastAsia="ヒラギノ角ゴ Pro W3" w:hAnsi="Helvetica"/>
      <w:b/>
      <w:i/>
      <w:color w:val="000000"/>
      <w:sz w:val="24"/>
    </w:rPr>
  </w:style>
  <w:style w:type="paragraph" w:customStyle="1" w:styleId="Sommario21">
    <w:name w:val="Sommario 21"/>
    <w:next w:val="Normale"/>
    <w:rsid w:val="002F4148"/>
    <w:pPr>
      <w:tabs>
        <w:tab w:val="right" w:leader="dot" w:pos="9350"/>
      </w:tabs>
      <w:suppressAutoHyphens/>
      <w:ind w:left="200"/>
    </w:pPr>
    <w:rPr>
      <w:rFonts w:ascii="Times New Roman" w:eastAsia="ヒラギノ角ゴ Pro W3" w:hAnsi="Times New Roman"/>
      <w:color w:val="000000"/>
    </w:rPr>
  </w:style>
  <w:style w:type="paragraph" w:customStyle="1" w:styleId="Sommario31">
    <w:name w:val="Sommario 31"/>
    <w:next w:val="Normale"/>
    <w:rsid w:val="002F4148"/>
    <w:pPr>
      <w:tabs>
        <w:tab w:val="right" w:leader="dot" w:pos="9350"/>
      </w:tabs>
      <w:suppressAutoHyphens/>
      <w:ind w:left="600"/>
    </w:pPr>
    <w:rPr>
      <w:rFonts w:ascii="Times New Roman" w:eastAsia="ヒラギノ角ゴ Pro W3" w:hAnsi="Times New Roman"/>
      <w:color w:val="000000"/>
    </w:rPr>
  </w:style>
  <w:style w:type="paragraph" w:customStyle="1" w:styleId="Sommario41">
    <w:name w:val="Sommario 41"/>
    <w:next w:val="Normale"/>
    <w:rsid w:val="002F4148"/>
    <w:pPr>
      <w:tabs>
        <w:tab w:val="right" w:leader="dot" w:pos="9350"/>
      </w:tabs>
      <w:suppressAutoHyphens/>
      <w:ind w:left="1200"/>
    </w:pPr>
    <w:rPr>
      <w:rFonts w:ascii="Times New Roman" w:eastAsia="ヒラギノ角ゴ Pro W3" w:hAnsi="Times New Roman"/>
      <w:color w:val="000000"/>
    </w:rPr>
  </w:style>
  <w:style w:type="paragraph" w:customStyle="1" w:styleId="Sommario51">
    <w:name w:val="Sommario 51"/>
    <w:next w:val="Normale"/>
    <w:rsid w:val="002F4148"/>
    <w:pPr>
      <w:tabs>
        <w:tab w:val="right" w:leader="dot" w:pos="9340"/>
      </w:tabs>
      <w:suppressAutoHyphens/>
      <w:ind w:left="400"/>
    </w:pPr>
    <w:rPr>
      <w:rFonts w:ascii="Times New Roman" w:eastAsia="ヒラギノ角ゴ Pro W3" w:hAnsi="Times New Roman"/>
      <w:color w:val="000000"/>
    </w:rPr>
  </w:style>
  <w:style w:type="paragraph" w:customStyle="1" w:styleId="Sommario61">
    <w:name w:val="Sommario 61"/>
    <w:rsid w:val="002F4148"/>
    <w:pPr>
      <w:tabs>
        <w:tab w:val="right" w:leader="dot" w:pos="9360"/>
      </w:tabs>
      <w:spacing w:before="240" w:after="60"/>
    </w:pPr>
    <w:rPr>
      <w:rFonts w:ascii="Helvetica" w:eastAsia="ヒラギノ角ゴ Pro W3" w:hAnsi="Helvetica"/>
      <w:b/>
      <w:color w:val="000000"/>
      <w:sz w:val="36"/>
    </w:rPr>
  </w:style>
  <w:style w:type="paragraph" w:customStyle="1" w:styleId="Sommario71">
    <w:name w:val="Sommario 71"/>
    <w:next w:val="Normale"/>
    <w:rsid w:val="002F4148"/>
    <w:pPr>
      <w:tabs>
        <w:tab w:val="right" w:leader="dot" w:pos="9350"/>
      </w:tabs>
      <w:suppressAutoHyphens/>
      <w:ind w:left="1400"/>
    </w:pPr>
    <w:rPr>
      <w:rFonts w:ascii="Times New Roman" w:eastAsia="ヒラギノ角ゴ Pro W3" w:hAnsi="Times New Roman"/>
      <w:color w:val="000000"/>
    </w:rPr>
  </w:style>
  <w:style w:type="paragraph" w:customStyle="1" w:styleId="Sommario81">
    <w:name w:val="Sommario 81"/>
    <w:next w:val="Normale"/>
    <w:rsid w:val="002F4148"/>
    <w:pPr>
      <w:tabs>
        <w:tab w:val="right" w:leader="dot" w:pos="8280"/>
      </w:tabs>
      <w:suppressAutoHyphens/>
      <w:spacing w:before="120"/>
    </w:pPr>
    <w:rPr>
      <w:rFonts w:ascii="Arial" w:eastAsia="ヒラギノ角ゴ Pro W3" w:hAnsi="Arial"/>
      <w:b/>
      <w:color w:val="000000"/>
      <w:sz w:val="24"/>
    </w:rPr>
  </w:style>
  <w:style w:type="paragraph" w:customStyle="1" w:styleId="Sommario91">
    <w:name w:val="Sommario 91"/>
    <w:rsid w:val="002F4148"/>
    <w:pPr>
      <w:tabs>
        <w:tab w:val="right" w:leader="dot" w:pos="9360"/>
      </w:tabs>
      <w:spacing w:before="240" w:after="60"/>
      <w:ind w:left="360"/>
    </w:pPr>
    <w:rPr>
      <w:rFonts w:ascii="Helvetica" w:eastAsia="ヒラギノ角ゴ Pro W3" w:hAnsi="Helvetica"/>
      <w:b/>
      <w:color w:val="000000"/>
      <w:sz w:val="28"/>
    </w:rPr>
  </w:style>
  <w:style w:type="paragraph" w:customStyle="1" w:styleId="TOC10">
    <w:name w:val="TOC 10"/>
    <w:next w:val="Normale"/>
    <w:rsid w:val="002F4148"/>
    <w:pPr>
      <w:tabs>
        <w:tab w:val="right" w:leader="dot" w:pos="9350"/>
      </w:tabs>
      <w:suppressAutoHyphens/>
      <w:ind w:left="800"/>
    </w:pPr>
    <w:rPr>
      <w:rFonts w:ascii="Times New Roman" w:eastAsia="ヒラギノ角ゴ Pro W3" w:hAnsi="Times New Roman"/>
      <w:color w:val="000000"/>
    </w:rPr>
  </w:style>
  <w:style w:type="paragraph" w:customStyle="1" w:styleId="TOC11">
    <w:name w:val="TOC 11"/>
    <w:next w:val="Normale"/>
    <w:rsid w:val="002F4148"/>
    <w:pPr>
      <w:tabs>
        <w:tab w:val="right" w:leader="dot" w:pos="9350"/>
      </w:tabs>
      <w:suppressAutoHyphens/>
      <w:ind w:left="1600"/>
    </w:pPr>
    <w:rPr>
      <w:rFonts w:ascii="Times New Roman" w:eastAsia="ヒラギノ角ゴ Pro W3" w:hAnsi="Times New Roman"/>
      <w:color w:val="000000"/>
    </w:rPr>
  </w:style>
  <w:style w:type="paragraph" w:customStyle="1" w:styleId="TOC12">
    <w:name w:val="TOC 12"/>
    <w:next w:val="Normale"/>
    <w:rsid w:val="002F4148"/>
    <w:pPr>
      <w:tabs>
        <w:tab w:val="right" w:leader="dot" w:pos="9350"/>
      </w:tabs>
      <w:suppressAutoHyphens/>
      <w:ind w:left="1000"/>
    </w:pPr>
    <w:rPr>
      <w:rFonts w:ascii="Times New Roman" w:eastAsia="ヒラギノ角ゴ Pro W3" w:hAnsi="Times New Roman"/>
      <w:color w:val="000000"/>
    </w:rPr>
  </w:style>
  <w:style w:type="paragraph" w:customStyle="1" w:styleId="Titolo31">
    <w:name w:val="Titolo 31"/>
    <w:next w:val="Normale"/>
    <w:rsid w:val="002F4148"/>
    <w:pPr>
      <w:keepNext/>
      <w:suppressAutoHyphens/>
      <w:spacing w:before="240" w:after="60"/>
    </w:pPr>
    <w:rPr>
      <w:rFonts w:ascii="Arial" w:eastAsia="ヒラギノ角ゴ Pro W3" w:hAnsi="Arial"/>
      <w:b/>
      <w:color w:val="000000"/>
      <w:sz w:val="26"/>
    </w:rPr>
  </w:style>
  <w:style w:type="paragraph" w:customStyle="1" w:styleId="Titolo51">
    <w:name w:val="Titolo 51"/>
    <w:next w:val="Normale"/>
    <w:rsid w:val="002F4148"/>
    <w:pPr>
      <w:tabs>
        <w:tab w:val="left" w:pos="0"/>
      </w:tabs>
      <w:suppressAutoHyphens/>
      <w:spacing w:before="240" w:after="60"/>
    </w:pPr>
    <w:rPr>
      <w:rFonts w:ascii="Times New Roman" w:eastAsia="ヒラギノ角ゴ Pro W3" w:hAnsi="Times New Roman"/>
      <w:b/>
      <w:i/>
      <w:color w:val="000000"/>
      <w:sz w:val="26"/>
    </w:rPr>
  </w:style>
  <w:style w:type="paragraph" w:customStyle="1" w:styleId="Titolo41">
    <w:name w:val="Titolo 41"/>
    <w:next w:val="Normale"/>
    <w:rsid w:val="002F4148"/>
    <w:pPr>
      <w:keepNext/>
      <w:tabs>
        <w:tab w:val="left" w:pos="0"/>
      </w:tabs>
      <w:suppressAutoHyphens/>
      <w:spacing w:before="240" w:after="60"/>
    </w:pPr>
    <w:rPr>
      <w:rFonts w:ascii="Times New Roman" w:eastAsia="ヒラギノ角ゴ Pro W3" w:hAnsi="Times New Roman"/>
      <w:b/>
      <w:color w:val="000000"/>
      <w:sz w:val="28"/>
    </w:rPr>
  </w:style>
  <w:style w:type="paragraph" w:customStyle="1" w:styleId="Titolo71">
    <w:name w:val="Titolo 71"/>
    <w:next w:val="Normale"/>
    <w:rsid w:val="002F4148"/>
    <w:pPr>
      <w:tabs>
        <w:tab w:val="left" w:pos="0"/>
      </w:tabs>
      <w:suppressAutoHyphens/>
      <w:spacing w:before="240" w:after="60"/>
    </w:pPr>
    <w:rPr>
      <w:rFonts w:ascii="Times New Roman" w:eastAsia="ヒラギノ角ゴ Pro W3" w:hAnsi="Times New Roman"/>
      <w:color w:val="000000"/>
      <w:sz w:val="24"/>
    </w:rPr>
  </w:style>
  <w:style w:type="paragraph" w:customStyle="1" w:styleId="Titolo81">
    <w:name w:val="Titolo 81"/>
    <w:next w:val="Normale"/>
    <w:rsid w:val="002F4148"/>
    <w:pPr>
      <w:tabs>
        <w:tab w:val="left" w:pos="0"/>
      </w:tabs>
      <w:suppressAutoHyphens/>
      <w:spacing w:before="240" w:after="60"/>
    </w:pPr>
    <w:rPr>
      <w:rFonts w:ascii="Times New Roman" w:eastAsia="ヒラギノ角ゴ Pro W3" w:hAnsi="Times New Roman"/>
      <w:i/>
      <w:color w:val="000000"/>
      <w:sz w:val="24"/>
    </w:rPr>
  </w:style>
  <w:style w:type="paragraph" w:customStyle="1" w:styleId="Intestazione10">
    <w:name w:val="Intestazione1"/>
    <w:next w:val="Corpo"/>
    <w:rsid w:val="00367488"/>
    <w:pPr>
      <w:keepNext/>
    </w:pPr>
    <w:rPr>
      <w:rFonts w:ascii="Helvetica" w:eastAsia="ヒラギノ角ゴ Pro W3" w:hAnsi="Helvetica"/>
      <w:b/>
      <w:color w:val="000000"/>
      <w:sz w:val="36"/>
    </w:rPr>
  </w:style>
  <w:style w:type="paragraph" w:customStyle="1" w:styleId="Corpo">
    <w:name w:val="Corpo"/>
    <w:rsid w:val="002F4148"/>
    <w:rPr>
      <w:rFonts w:ascii="Helvetica" w:eastAsia="ヒラギノ角ゴ Pro W3" w:hAnsi="Helvetica"/>
      <w:color w:val="000000"/>
      <w:sz w:val="24"/>
    </w:rPr>
  </w:style>
  <w:style w:type="paragraph" w:customStyle="1" w:styleId="MMTopic2">
    <w:name w:val="MM Topic 2"/>
    <w:rsid w:val="002F4148"/>
    <w:pPr>
      <w:keepNext/>
      <w:tabs>
        <w:tab w:val="left" w:pos="360"/>
      </w:tabs>
      <w:suppressAutoHyphens/>
      <w:spacing w:before="240" w:after="60"/>
    </w:pPr>
    <w:rPr>
      <w:rFonts w:ascii="Arial" w:eastAsia="ヒラギノ角ゴ Pro W3" w:hAnsi="Arial"/>
      <w:b/>
      <w:i/>
      <w:color w:val="000000"/>
      <w:sz w:val="28"/>
    </w:rPr>
  </w:style>
  <w:style w:type="paragraph" w:customStyle="1" w:styleId="Titolo21">
    <w:name w:val="Titolo 21"/>
    <w:next w:val="Normale"/>
    <w:rsid w:val="002F4148"/>
    <w:pPr>
      <w:keepNext/>
      <w:tabs>
        <w:tab w:val="left" w:pos="360"/>
      </w:tabs>
      <w:suppressAutoHyphens/>
      <w:jc w:val="both"/>
    </w:pPr>
    <w:rPr>
      <w:rFonts w:ascii="Arial" w:eastAsia="ヒラギノ角ゴ Pro W3" w:hAnsi="Arial"/>
      <w:b/>
      <w:color w:val="000000"/>
      <w:sz w:val="24"/>
    </w:rPr>
  </w:style>
  <w:style w:type="paragraph" w:customStyle="1" w:styleId="Sottointestazione">
    <w:name w:val="Sottointestazione"/>
    <w:next w:val="Corpo"/>
    <w:rsid w:val="002F4148"/>
    <w:pPr>
      <w:keepNext/>
    </w:pPr>
    <w:rPr>
      <w:rFonts w:ascii="Helvetica" w:eastAsia="ヒラギノ角ゴ Pro W3" w:hAnsi="Helvetica"/>
      <w:b/>
      <w:color w:val="000000"/>
      <w:sz w:val="24"/>
    </w:rPr>
  </w:style>
  <w:style w:type="paragraph" w:customStyle="1" w:styleId="Titolo91">
    <w:name w:val="Titolo 91"/>
    <w:next w:val="Normale"/>
    <w:rsid w:val="002F4148"/>
    <w:pPr>
      <w:tabs>
        <w:tab w:val="left" w:pos="0"/>
      </w:tabs>
      <w:suppressAutoHyphens/>
      <w:spacing w:before="240" w:after="60"/>
    </w:pPr>
    <w:rPr>
      <w:rFonts w:ascii="Arial" w:eastAsia="ヒラギノ角ゴ Pro W3" w:hAnsi="Arial"/>
      <w:color w:val="000000"/>
      <w:sz w:val="22"/>
    </w:rPr>
  </w:style>
  <w:style w:type="paragraph" w:customStyle="1" w:styleId="Titolo10">
    <w:name w:val="Titolo1"/>
    <w:next w:val="Corpo"/>
    <w:rsid w:val="002F4148"/>
    <w:pPr>
      <w:keepNext/>
    </w:pPr>
    <w:rPr>
      <w:rFonts w:ascii="Helvetica" w:eastAsia="ヒラギノ角ゴ Pro W3" w:hAnsi="Helvetica"/>
      <w:b/>
      <w:color w:val="000000"/>
      <w:sz w:val="56"/>
    </w:rPr>
  </w:style>
  <w:style w:type="paragraph" w:customStyle="1" w:styleId="Titolo61">
    <w:name w:val="Titolo 61"/>
    <w:next w:val="Normale"/>
    <w:rsid w:val="002F4148"/>
    <w:pPr>
      <w:tabs>
        <w:tab w:val="left" w:pos="0"/>
      </w:tabs>
      <w:suppressAutoHyphens/>
      <w:spacing w:before="240" w:after="60"/>
    </w:pPr>
    <w:rPr>
      <w:rFonts w:ascii="Times New Roman" w:eastAsia="ヒラギノ角ゴ Pro W3" w:hAnsi="Times New Roman"/>
      <w:b/>
      <w:color w:val="000000"/>
      <w:sz w:val="22"/>
    </w:rPr>
  </w:style>
  <w:style w:type="paragraph" w:customStyle="1" w:styleId="MMTopic1">
    <w:name w:val="MM Topic 1"/>
    <w:rsid w:val="002F4148"/>
    <w:pPr>
      <w:keepNext/>
      <w:suppressAutoHyphens/>
      <w:spacing w:before="240" w:after="60"/>
    </w:pPr>
    <w:rPr>
      <w:rFonts w:ascii="Arial" w:eastAsia="ヒラギノ角ゴ Pro W3" w:hAnsi="Arial"/>
      <w:b/>
      <w:color w:val="000000"/>
      <w:kern w:val="1"/>
      <w:sz w:val="32"/>
    </w:rPr>
  </w:style>
  <w:style w:type="numbering" w:customStyle="1" w:styleId="Elenco21">
    <w:name w:val="Elenco 21"/>
    <w:rsid w:val="002F4148"/>
    <w:pPr>
      <w:numPr>
        <w:numId w:val="2"/>
      </w:numPr>
    </w:pPr>
  </w:style>
  <w:style w:type="character" w:customStyle="1" w:styleId="Collegamentoipertestuale1">
    <w:name w:val="Collegamento ipertestuale1"/>
    <w:rsid w:val="002F4148"/>
    <w:rPr>
      <w:strike w:val="0"/>
      <w:dstrike w:val="0"/>
      <w:color w:val="003366"/>
      <w:u w:val="none"/>
    </w:rPr>
  </w:style>
  <w:style w:type="character" w:customStyle="1" w:styleId="Unknown0">
    <w:name w:val="Unknown 0"/>
    <w:semiHidden/>
    <w:rsid w:val="002F4148"/>
  </w:style>
  <w:style w:type="numbering" w:customStyle="1" w:styleId="Elenco31">
    <w:name w:val="Elenco 31"/>
    <w:rsid w:val="002F4148"/>
    <w:pPr>
      <w:numPr>
        <w:numId w:val="3"/>
      </w:numPr>
    </w:pPr>
  </w:style>
  <w:style w:type="paragraph" w:customStyle="1" w:styleId="Paragrafoelenco1">
    <w:name w:val="Paragrafo elenco1"/>
    <w:rsid w:val="002F4148"/>
    <w:pPr>
      <w:suppressAutoHyphens/>
      <w:ind w:left="720"/>
    </w:pPr>
    <w:rPr>
      <w:rFonts w:ascii="Times New Roman" w:eastAsia="ヒラギノ角ゴ Pro W3" w:hAnsi="Times New Roman"/>
      <w:color w:val="000000"/>
      <w:sz w:val="24"/>
    </w:rPr>
  </w:style>
  <w:style w:type="numbering" w:customStyle="1" w:styleId="Elenco41">
    <w:name w:val="Elenco 41"/>
    <w:rsid w:val="002F4148"/>
    <w:pPr>
      <w:numPr>
        <w:numId w:val="4"/>
      </w:numPr>
    </w:pPr>
  </w:style>
  <w:style w:type="character" w:customStyle="1" w:styleId="Unknown1">
    <w:name w:val="Unknown 1"/>
    <w:semiHidden/>
    <w:rsid w:val="002F4148"/>
  </w:style>
  <w:style w:type="numbering" w:customStyle="1" w:styleId="Elenco51">
    <w:name w:val="Elenco 51"/>
    <w:rsid w:val="002F4148"/>
    <w:pPr>
      <w:numPr>
        <w:numId w:val="5"/>
      </w:numPr>
    </w:pPr>
  </w:style>
  <w:style w:type="numbering" w:customStyle="1" w:styleId="List6">
    <w:name w:val="List 6"/>
    <w:rsid w:val="002F4148"/>
    <w:pPr>
      <w:numPr>
        <w:numId w:val="6"/>
      </w:numPr>
    </w:pPr>
  </w:style>
  <w:style w:type="numbering" w:customStyle="1" w:styleId="List7">
    <w:name w:val="List 7"/>
    <w:rsid w:val="002F4148"/>
    <w:pPr>
      <w:numPr>
        <w:numId w:val="7"/>
      </w:numPr>
    </w:pPr>
  </w:style>
  <w:style w:type="numbering" w:customStyle="1" w:styleId="List8">
    <w:name w:val="List 8"/>
    <w:rsid w:val="002F4148"/>
    <w:pPr>
      <w:numPr>
        <w:numId w:val="8"/>
      </w:numPr>
    </w:pPr>
  </w:style>
  <w:style w:type="numbering" w:customStyle="1" w:styleId="List9">
    <w:name w:val="List 9"/>
    <w:rsid w:val="002F4148"/>
    <w:pPr>
      <w:numPr>
        <w:numId w:val="10"/>
      </w:numPr>
    </w:pPr>
  </w:style>
  <w:style w:type="numbering" w:customStyle="1" w:styleId="List10">
    <w:name w:val="List 10"/>
    <w:rsid w:val="002F4148"/>
    <w:pPr>
      <w:numPr>
        <w:numId w:val="11"/>
      </w:numPr>
    </w:pPr>
  </w:style>
  <w:style w:type="paragraph" w:customStyle="1" w:styleId="Corpodeltesto31">
    <w:name w:val="Corpo del testo 31"/>
    <w:rsid w:val="002F4148"/>
    <w:pPr>
      <w:suppressAutoHyphens/>
      <w:spacing w:after="120"/>
    </w:pPr>
    <w:rPr>
      <w:rFonts w:ascii="Times New Roman" w:eastAsia="ヒラギノ角ゴ Pro W3" w:hAnsi="Times New Roman"/>
      <w:color w:val="000000"/>
      <w:sz w:val="16"/>
    </w:rPr>
  </w:style>
  <w:style w:type="paragraph" w:customStyle="1" w:styleId="Sottotitolo1">
    <w:name w:val="Sottotitolo1"/>
    <w:next w:val="Corpodeltesto1"/>
    <w:rsid w:val="002F4148"/>
    <w:pPr>
      <w:suppressAutoHyphens/>
      <w:jc w:val="center"/>
    </w:pPr>
    <w:rPr>
      <w:rFonts w:ascii="Arial" w:eastAsia="ヒラギノ角ゴ Pro W3" w:hAnsi="Arial"/>
      <w:b/>
      <w:color w:val="000000"/>
      <w:sz w:val="28"/>
    </w:rPr>
  </w:style>
  <w:style w:type="paragraph" w:customStyle="1" w:styleId="Corpodeltesto21">
    <w:name w:val="Corpo del testo 21"/>
    <w:rsid w:val="002F4148"/>
    <w:pPr>
      <w:suppressAutoHyphens/>
    </w:pPr>
    <w:rPr>
      <w:rFonts w:ascii="Times New Roman" w:eastAsia="ヒラギノ角ゴ Pro W3" w:hAnsi="Times New Roman"/>
      <w:b/>
      <w:color w:val="000000"/>
      <w:sz w:val="24"/>
    </w:rPr>
  </w:style>
  <w:style w:type="numbering" w:customStyle="1" w:styleId="List15">
    <w:name w:val="List 15"/>
    <w:rsid w:val="002F4148"/>
    <w:pPr>
      <w:numPr>
        <w:numId w:val="12"/>
      </w:numPr>
    </w:pPr>
  </w:style>
  <w:style w:type="paragraph" w:customStyle="1" w:styleId="Rientrocorpodeltesto31">
    <w:name w:val="Rientro corpo del testo 31"/>
    <w:rsid w:val="002F4148"/>
    <w:pPr>
      <w:suppressAutoHyphens/>
      <w:ind w:right="425" w:firstLine="142"/>
      <w:jc w:val="both"/>
    </w:pPr>
    <w:rPr>
      <w:rFonts w:ascii="Times New Roman" w:eastAsia="ヒラギノ角ゴ Pro W3" w:hAnsi="Times New Roman"/>
      <w:b/>
      <w:color w:val="000000"/>
      <w:sz w:val="24"/>
    </w:rPr>
  </w:style>
  <w:style w:type="paragraph" w:customStyle="1" w:styleId="Grigliatabella1">
    <w:name w:val="Griglia tabella1"/>
    <w:rsid w:val="002F4148"/>
    <w:rPr>
      <w:rFonts w:ascii="Times New Roman" w:eastAsia="ヒラギノ角ゴ Pro W3" w:hAnsi="Times New Roman"/>
      <w:color w:val="000000"/>
    </w:rPr>
  </w:style>
  <w:style w:type="paragraph" w:styleId="Mappadocumento">
    <w:name w:val="Document Map"/>
    <w:basedOn w:val="Normale"/>
    <w:link w:val="MappadocumentoCarattere"/>
    <w:rsid w:val="002F4148"/>
    <w:pPr>
      <w:shd w:val="clear" w:color="auto" w:fill="000080"/>
      <w:jc w:val="left"/>
    </w:pPr>
    <w:rPr>
      <w:rFonts w:ascii="Tahoma" w:eastAsia="ヒラギノ角ゴ Pro W3" w:hAnsi="Tahoma" w:cs="Tahoma"/>
      <w:color w:val="000000"/>
      <w:sz w:val="20"/>
      <w:szCs w:val="20"/>
    </w:rPr>
  </w:style>
  <w:style w:type="character" w:customStyle="1" w:styleId="MappadocumentoCarattere">
    <w:name w:val="Mappa documento Carattere"/>
    <w:link w:val="Mappadocumento"/>
    <w:rsid w:val="002F4148"/>
    <w:rPr>
      <w:rFonts w:ascii="Tahoma" w:eastAsia="ヒラギノ角ゴ Pro W3" w:hAnsi="Tahoma" w:cs="Tahoma"/>
      <w:color w:val="000000"/>
      <w:shd w:val="clear" w:color="auto" w:fill="000080"/>
      <w:lang w:val="it-IT" w:eastAsia="en-US"/>
    </w:rPr>
  </w:style>
  <w:style w:type="character" w:customStyle="1" w:styleId="CarattereCarattere1">
    <w:name w:val="Carattere Carattere1"/>
    <w:locked/>
    <w:rsid w:val="002F4148"/>
    <w:rPr>
      <w:rFonts w:ascii="Arial" w:hAnsi="Arial" w:cs="Arial"/>
      <w:sz w:val="24"/>
      <w:szCs w:val="24"/>
      <w:lang w:val="it-IT" w:eastAsia="ar-SA" w:bidi="ar-SA"/>
    </w:rPr>
  </w:style>
  <w:style w:type="character" w:styleId="Collegamentovisitato">
    <w:name w:val="FollowedHyperlink"/>
    <w:uiPriority w:val="99"/>
    <w:rsid w:val="00E103C8"/>
    <w:rPr>
      <w:color w:val="993366"/>
      <w:u w:val="single"/>
    </w:rPr>
  </w:style>
  <w:style w:type="paragraph" w:customStyle="1" w:styleId="font5">
    <w:name w:val="font5"/>
    <w:basedOn w:val="Normale"/>
    <w:rsid w:val="00E103C8"/>
    <w:pPr>
      <w:spacing w:beforeLines="1" w:afterLines="1"/>
      <w:jc w:val="left"/>
    </w:pPr>
    <w:rPr>
      <w:rFonts w:ascii="Verdana" w:hAnsi="Verdana"/>
      <w:sz w:val="16"/>
      <w:szCs w:val="16"/>
      <w:lang w:eastAsia="it-IT"/>
    </w:rPr>
  </w:style>
  <w:style w:type="paragraph" w:customStyle="1" w:styleId="xl25">
    <w:name w:val="xl25"/>
    <w:basedOn w:val="Normale"/>
    <w:rsid w:val="007E6BB7"/>
    <w:pPr>
      <w:spacing w:beforeLines="1" w:afterLines="1"/>
      <w:jc w:val="right"/>
    </w:pPr>
    <w:rPr>
      <w:rFonts w:ascii="Times" w:hAnsi="Times"/>
      <w:sz w:val="20"/>
      <w:szCs w:val="20"/>
      <w:lang w:eastAsia="it-IT"/>
    </w:rPr>
  </w:style>
  <w:style w:type="paragraph" w:styleId="Revisione">
    <w:name w:val="Revision"/>
    <w:hidden/>
    <w:uiPriority w:val="99"/>
    <w:semiHidden/>
    <w:rsid w:val="00627EE2"/>
    <w:rPr>
      <w:sz w:val="24"/>
      <w:szCs w:val="24"/>
      <w:lang w:eastAsia="en-US"/>
    </w:rPr>
  </w:style>
  <w:style w:type="character" w:styleId="Enfasigrassetto">
    <w:name w:val="Strong"/>
    <w:basedOn w:val="Carpredefinitoparagrafo"/>
    <w:uiPriority w:val="22"/>
    <w:qFormat/>
    <w:rsid w:val="0039467F"/>
    <w:rPr>
      <w:b/>
      <w:bCs/>
    </w:rPr>
  </w:style>
  <w:style w:type="paragraph" w:styleId="Paragrafoelenco">
    <w:name w:val="List Paragraph"/>
    <w:basedOn w:val="Normale"/>
    <w:link w:val="ParagrafoelencoCarattere"/>
    <w:qFormat/>
    <w:rsid w:val="00C66302"/>
    <w:pPr>
      <w:ind w:left="720"/>
      <w:contextualSpacing/>
    </w:pPr>
  </w:style>
  <w:style w:type="character" w:customStyle="1" w:styleId="highlight">
    <w:name w:val="highlight"/>
    <w:basedOn w:val="Carpredefinitoparagrafo"/>
    <w:rsid w:val="00041749"/>
  </w:style>
  <w:style w:type="character" w:styleId="Titolodellibro">
    <w:name w:val="Book Title"/>
    <w:basedOn w:val="Carpredefinitoparagrafo"/>
    <w:uiPriority w:val="33"/>
    <w:qFormat/>
    <w:rsid w:val="007E47C3"/>
    <w:rPr>
      <w:b/>
      <w:bCs/>
      <w:i/>
      <w:iCs/>
      <w:spacing w:val="5"/>
    </w:rPr>
  </w:style>
  <w:style w:type="character" w:customStyle="1" w:styleId="ParagrafoelencoCarattere">
    <w:name w:val="Paragrafo elenco Carattere"/>
    <w:link w:val="Paragrafoelenco"/>
    <w:uiPriority w:val="1"/>
    <w:locked/>
    <w:rsid w:val="00C912FF"/>
    <w:rPr>
      <w:sz w:val="24"/>
      <w:szCs w:val="24"/>
      <w:lang w:eastAsia="en-US"/>
    </w:rPr>
  </w:style>
  <w:style w:type="paragraph" w:customStyle="1" w:styleId="TitoloR1">
    <w:name w:val="Titolo R1"/>
    <w:basedOn w:val="Normale"/>
    <w:link w:val="TitoloR1Carattere"/>
    <w:uiPriority w:val="99"/>
    <w:qFormat/>
    <w:rsid w:val="00C912FF"/>
    <w:pPr>
      <w:widowControl w:val="0"/>
      <w:suppressAutoHyphens/>
      <w:autoSpaceDE w:val="0"/>
      <w:spacing w:before="40" w:after="40"/>
    </w:pPr>
    <w:rPr>
      <w:rFonts w:ascii="Garamond" w:eastAsia="TTE1FFE820t00" w:hAnsi="Garamond" w:cs="Traditional Arabic"/>
      <w:kern w:val="1"/>
      <w:sz w:val="28"/>
      <w:szCs w:val="28"/>
      <w:lang w:eastAsia="hi-IN" w:bidi="hi-IN"/>
    </w:rPr>
  </w:style>
  <w:style w:type="character" w:customStyle="1" w:styleId="TitoloR1Carattere">
    <w:name w:val="Titolo R1 Carattere"/>
    <w:link w:val="TitoloR1"/>
    <w:uiPriority w:val="99"/>
    <w:rsid w:val="00C912FF"/>
    <w:rPr>
      <w:rFonts w:ascii="Garamond" w:eastAsia="TTE1FFE820t00" w:hAnsi="Garamond" w:cs="Traditional Arabic"/>
      <w:kern w:val="1"/>
      <w:sz w:val="28"/>
      <w:szCs w:val="28"/>
      <w:lang w:eastAsia="hi-IN" w:bidi="hi-IN"/>
    </w:rPr>
  </w:style>
  <w:style w:type="paragraph" w:customStyle="1" w:styleId="text1">
    <w:name w:val="text 1"/>
    <w:basedOn w:val="Normale"/>
    <w:uiPriority w:val="99"/>
    <w:rsid w:val="00C912FF"/>
    <w:pPr>
      <w:spacing w:before="120" w:after="120" w:line="280" w:lineRule="exact"/>
      <w:ind w:left="567"/>
    </w:pPr>
    <w:rPr>
      <w:rFonts w:ascii="Arial Narrow" w:eastAsia="Times New Roman" w:hAnsi="Arial Narrow" w:cs="David"/>
      <w:sz w:val="20"/>
      <w:lang w:val="en-US" w:bidi="he-IL"/>
    </w:rPr>
  </w:style>
  <w:style w:type="table" w:customStyle="1" w:styleId="Grigliatabella2">
    <w:name w:val="Griglia tabella2"/>
    <w:basedOn w:val="Tabellanormale"/>
    <w:next w:val="Grigliatabella"/>
    <w:uiPriority w:val="59"/>
    <w:rsid w:val="00656E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656E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e"/>
    <w:rsid w:val="005D510D"/>
    <w:pPr>
      <w:jc w:val="left"/>
    </w:pPr>
    <w:rPr>
      <w:rFonts w:ascii="Times New Roman" w:eastAsiaTheme="minorHAnsi" w:hAnsi="Times New Roman"/>
      <w:lang w:eastAsia="it-IT"/>
    </w:rPr>
  </w:style>
  <w:style w:type="character" w:customStyle="1" w:styleId="Menzionenonrisolta1">
    <w:name w:val="Menzione non risolta1"/>
    <w:basedOn w:val="Carpredefinitoparagrafo"/>
    <w:uiPriority w:val="99"/>
    <w:semiHidden/>
    <w:unhideWhenUsed/>
    <w:rsid w:val="00430CB5"/>
    <w:rPr>
      <w:color w:val="605E5C"/>
      <w:shd w:val="clear" w:color="auto" w:fill="E1DFDD"/>
    </w:rPr>
  </w:style>
  <w:style w:type="character" w:styleId="Rimandonotaapidipagina">
    <w:name w:val="footnote reference"/>
    <w:basedOn w:val="Carpredefinitoparagrafo"/>
    <w:semiHidden/>
    <w:unhideWhenUsed/>
    <w:rsid w:val="009951FD"/>
    <w:rPr>
      <w:vertAlign w:val="superscript"/>
    </w:rPr>
  </w:style>
  <w:style w:type="character" w:customStyle="1" w:styleId="Menzionenonrisolta2">
    <w:name w:val="Menzione non risolta2"/>
    <w:basedOn w:val="Carpredefinitoparagrafo"/>
    <w:uiPriority w:val="99"/>
    <w:semiHidden/>
    <w:unhideWhenUsed/>
    <w:rsid w:val="00B26B80"/>
    <w:rPr>
      <w:color w:val="605E5C"/>
      <w:shd w:val="clear" w:color="auto" w:fill="E1DFDD"/>
    </w:rPr>
  </w:style>
  <w:style w:type="paragraph" w:styleId="Nessunaspaziatura">
    <w:name w:val="No Spacing"/>
    <w:uiPriority w:val="1"/>
    <w:qFormat/>
    <w:rsid w:val="00814CAE"/>
    <w:pPr>
      <w:jc w:val="both"/>
    </w:pPr>
    <w:rPr>
      <w:sz w:val="24"/>
      <w:szCs w:val="24"/>
      <w:lang w:eastAsia="en-US"/>
    </w:rPr>
  </w:style>
  <w:style w:type="character" w:customStyle="1" w:styleId="Menzionenonrisolta3">
    <w:name w:val="Menzione non risolta3"/>
    <w:basedOn w:val="Carpredefinitoparagrafo"/>
    <w:uiPriority w:val="99"/>
    <w:semiHidden/>
    <w:unhideWhenUsed/>
    <w:rsid w:val="00A3459F"/>
    <w:rPr>
      <w:color w:val="605E5C"/>
      <w:shd w:val="clear" w:color="auto" w:fill="E1DFDD"/>
    </w:rPr>
  </w:style>
  <w:style w:type="character" w:styleId="Menzionenonrisolta">
    <w:name w:val="Unresolved Mention"/>
    <w:basedOn w:val="Carpredefinitoparagrafo"/>
    <w:uiPriority w:val="99"/>
    <w:semiHidden/>
    <w:unhideWhenUsed/>
    <w:rsid w:val="003E14E4"/>
    <w:rPr>
      <w:color w:val="605E5C"/>
      <w:shd w:val="clear" w:color="auto" w:fill="E1DFDD"/>
    </w:rPr>
  </w:style>
  <w:style w:type="table" w:customStyle="1" w:styleId="TableNormal1">
    <w:name w:val="Table Normal1"/>
    <w:uiPriority w:val="2"/>
    <w:semiHidden/>
    <w:unhideWhenUsed/>
    <w:qFormat/>
    <w:rsid w:val="00A9750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97508"/>
    <w:pPr>
      <w:widowControl w:val="0"/>
      <w:autoSpaceDE w:val="0"/>
      <w:autoSpaceDN w:val="0"/>
      <w:jc w:val="left"/>
    </w:pPr>
    <w:rPr>
      <w:rFonts w:cs="Cambria"/>
      <w:sz w:val="22"/>
      <w:szCs w:val="22"/>
      <w:lang w:val="en-US"/>
    </w:rPr>
  </w:style>
  <w:style w:type="table" w:customStyle="1" w:styleId="Grigliatabella4">
    <w:name w:val="Griglia tabella4"/>
    <w:basedOn w:val="Tabellanormale"/>
    <w:next w:val="Grigliatabella"/>
    <w:rsid w:val="002340E1"/>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rsid w:val="002340E1"/>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40104">
      <w:bodyDiv w:val="1"/>
      <w:marLeft w:val="0"/>
      <w:marRight w:val="0"/>
      <w:marTop w:val="0"/>
      <w:marBottom w:val="0"/>
      <w:divBdr>
        <w:top w:val="none" w:sz="0" w:space="0" w:color="auto"/>
        <w:left w:val="none" w:sz="0" w:space="0" w:color="auto"/>
        <w:bottom w:val="none" w:sz="0" w:space="0" w:color="auto"/>
        <w:right w:val="none" w:sz="0" w:space="0" w:color="auto"/>
      </w:divBdr>
    </w:div>
    <w:div w:id="69040412">
      <w:bodyDiv w:val="1"/>
      <w:marLeft w:val="0"/>
      <w:marRight w:val="0"/>
      <w:marTop w:val="0"/>
      <w:marBottom w:val="0"/>
      <w:divBdr>
        <w:top w:val="none" w:sz="0" w:space="0" w:color="auto"/>
        <w:left w:val="none" w:sz="0" w:space="0" w:color="auto"/>
        <w:bottom w:val="none" w:sz="0" w:space="0" w:color="auto"/>
        <w:right w:val="none" w:sz="0" w:space="0" w:color="auto"/>
      </w:divBdr>
      <w:divsChild>
        <w:div w:id="965310565">
          <w:marLeft w:val="0"/>
          <w:marRight w:val="0"/>
          <w:marTop w:val="0"/>
          <w:marBottom w:val="0"/>
          <w:divBdr>
            <w:top w:val="none" w:sz="0" w:space="0" w:color="auto"/>
            <w:left w:val="none" w:sz="0" w:space="0" w:color="auto"/>
            <w:bottom w:val="none" w:sz="0" w:space="0" w:color="auto"/>
            <w:right w:val="none" w:sz="0" w:space="0" w:color="auto"/>
          </w:divBdr>
        </w:div>
        <w:div w:id="1518546889">
          <w:marLeft w:val="0"/>
          <w:marRight w:val="0"/>
          <w:marTop w:val="0"/>
          <w:marBottom w:val="0"/>
          <w:divBdr>
            <w:top w:val="none" w:sz="0" w:space="0" w:color="auto"/>
            <w:left w:val="none" w:sz="0" w:space="0" w:color="auto"/>
            <w:bottom w:val="none" w:sz="0" w:space="0" w:color="auto"/>
            <w:right w:val="none" w:sz="0" w:space="0" w:color="auto"/>
          </w:divBdr>
        </w:div>
        <w:div w:id="1126965854">
          <w:marLeft w:val="0"/>
          <w:marRight w:val="0"/>
          <w:marTop w:val="0"/>
          <w:marBottom w:val="0"/>
          <w:divBdr>
            <w:top w:val="none" w:sz="0" w:space="0" w:color="auto"/>
            <w:left w:val="none" w:sz="0" w:space="0" w:color="auto"/>
            <w:bottom w:val="none" w:sz="0" w:space="0" w:color="auto"/>
            <w:right w:val="none" w:sz="0" w:space="0" w:color="auto"/>
          </w:divBdr>
        </w:div>
      </w:divsChild>
    </w:div>
    <w:div w:id="127209384">
      <w:bodyDiv w:val="1"/>
      <w:marLeft w:val="0"/>
      <w:marRight w:val="0"/>
      <w:marTop w:val="0"/>
      <w:marBottom w:val="0"/>
      <w:divBdr>
        <w:top w:val="none" w:sz="0" w:space="0" w:color="auto"/>
        <w:left w:val="none" w:sz="0" w:space="0" w:color="auto"/>
        <w:bottom w:val="none" w:sz="0" w:space="0" w:color="auto"/>
        <w:right w:val="none" w:sz="0" w:space="0" w:color="auto"/>
      </w:divBdr>
      <w:divsChild>
        <w:div w:id="899438467">
          <w:marLeft w:val="0"/>
          <w:marRight w:val="0"/>
          <w:marTop w:val="0"/>
          <w:marBottom w:val="0"/>
          <w:divBdr>
            <w:top w:val="none" w:sz="0" w:space="0" w:color="auto"/>
            <w:left w:val="none" w:sz="0" w:space="0" w:color="auto"/>
            <w:bottom w:val="none" w:sz="0" w:space="0" w:color="auto"/>
            <w:right w:val="none" w:sz="0" w:space="0" w:color="auto"/>
          </w:divBdr>
        </w:div>
        <w:div w:id="1322154855">
          <w:marLeft w:val="0"/>
          <w:marRight w:val="0"/>
          <w:marTop w:val="0"/>
          <w:marBottom w:val="0"/>
          <w:divBdr>
            <w:top w:val="none" w:sz="0" w:space="0" w:color="auto"/>
            <w:left w:val="none" w:sz="0" w:space="0" w:color="auto"/>
            <w:bottom w:val="none" w:sz="0" w:space="0" w:color="auto"/>
            <w:right w:val="none" w:sz="0" w:space="0" w:color="auto"/>
          </w:divBdr>
        </w:div>
        <w:div w:id="1273974552">
          <w:marLeft w:val="0"/>
          <w:marRight w:val="0"/>
          <w:marTop w:val="0"/>
          <w:marBottom w:val="0"/>
          <w:divBdr>
            <w:top w:val="none" w:sz="0" w:space="0" w:color="auto"/>
            <w:left w:val="none" w:sz="0" w:space="0" w:color="auto"/>
            <w:bottom w:val="none" w:sz="0" w:space="0" w:color="auto"/>
            <w:right w:val="none" w:sz="0" w:space="0" w:color="auto"/>
          </w:divBdr>
        </w:div>
        <w:div w:id="2096396382">
          <w:marLeft w:val="0"/>
          <w:marRight w:val="0"/>
          <w:marTop w:val="0"/>
          <w:marBottom w:val="0"/>
          <w:divBdr>
            <w:top w:val="none" w:sz="0" w:space="0" w:color="auto"/>
            <w:left w:val="none" w:sz="0" w:space="0" w:color="auto"/>
            <w:bottom w:val="none" w:sz="0" w:space="0" w:color="auto"/>
            <w:right w:val="none" w:sz="0" w:space="0" w:color="auto"/>
          </w:divBdr>
        </w:div>
        <w:div w:id="1807620508">
          <w:marLeft w:val="0"/>
          <w:marRight w:val="0"/>
          <w:marTop w:val="0"/>
          <w:marBottom w:val="0"/>
          <w:divBdr>
            <w:top w:val="none" w:sz="0" w:space="0" w:color="auto"/>
            <w:left w:val="none" w:sz="0" w:space="0" w:color="auto"/>
            <w:bottom w:val="none" w:sz="0" w:space="0" w:color="auto"/>
            <w:right w:val="none" w:sz="0" w:space="0" w:color="auto"/>
          </w:divBdr>
        </w:div>
        <w:div w:id="57170872">
          <w:marLeft w:val="0"/>
          <w:marRight w:val="0"/>
          <w:marTop w:val="0"/>
          <w:marBottom w:val="0"/>
          <w:divBdr>
            <w:top w:val="none" w:sz="0" w:space="0" w:color="auto"/>
            <w:left w:val="none" w:sz="0" w:space="0" w:color="auto"/>
            <w:bottom w:val="none" w:sz="0" w:space="0" w:color="auto"/>
            <w:right w:val="none" w:sz="0" w:space="0" w:color="auto"/>
          </w:divBdr>
        </w:div>
        <w:div w:id="1270088837">
          <w:marLeft w:val="0"/>
          <w:marRight w:val="0"/>
          <w:marTop w:val="0"/>
          <w:marBottom w:val="0"/>
          <w:divBdr>
            <w:top w:val="none" w:sz="0" w:space="0" w:color="auto"/>
            <w:left w:val="none" w:sz="0" w:space="0" w:color="auto"/>
            <w:bottom w:val="none" w:sz="0" w:space="0" w:color="auto"/>
            <w:right w:val="none" w:sz="0" w:space="0" w:color="auto"/>
          </w:divBdr>
        </w:div>
        <w:div w:id="1882277466">
          <w:marLeft w:val="0"/>
          <w:marRight w:val="0"/>
          <w:marTop w:val="0"/>
          <w:marBottom w:val="0"/>
          <w:divBdr>
            <w:top w:val="none" w:sz="0" w:space="0" w:color="auto"/>
            <w:left w:val="none" w:sz="0" w:space="0" w:color="auto"/>
            <w:bottom w:val="none" w:sz="0" w:space="0" w:color="auto"/>
            <w:right w:val="none" w:sz="0" w:space="0" w:color="auto"/>
          </w:divBdr>
        </w:div>
      </w:divsChild>
    </w:div>
    <w:div w:id="135682271">
      <w:bodyDiv w:val="1"/>
      <w:marLeft w:val="0"/>
      <w:marRight w:val="0"/>
      <w:marTop w:val="0"/>
      <w:marBottom w:val="0"/>
      <w:divBdr>
        <w:top w:val="none" w:sz="0" w:space="0" w:color="auto"/>
        <w:left w:val="none" w:sz="0" w:space="0" w:color="auto"/>
        <w:bottom w:val="none" w:sz="0" w:space="0" w:color="auto"/>
        <w:right w:val="none" w:sz="0" w:space="0" w:color="auto"/>
      </w:divBdr>
    </w:div>
    <w:div w:id="156380941">
      <w:bodyDiv w:val="1"/>
      <w:marLeft w:val="0"/>
      <w:marRight w:val="0"/>
      <w:marTop w:val="0"/>
      <w:marBottom w:val="0"/>
      <w:divBdr>
        <w:top w:val="none" w:sz="0" w:space="0" w:color="auto"/>
        <w:left w:val="none" w:sz="0" w:space="0" w:color="auto"/>
        <w:bottom w:val="none" w:sz="0" w:space="0" w:color="auto"/>
        <w:right w:val="none" w:sz="0" w:space="0" w:color="auto"/>
      </w:divBdr>
    </w:div>
    <w:div w:id="207304438">
      <w:bodyDiv w:val="1"/>
      <w:marLeft w:val="0"/>
      <w:marRight w:val="0"/>
      <w:marTop w:val="0"/>
      <w:marBottom w:val="0"/>
      <w:divBdr>
        <w:top w:val="none" w:sz="0" w:space="0" w:color="auto"/>
        <w:left w:val="none" w:sz="0" w:space="0" w:color="auto"/>
        <w:bottom w:val="none" w:sz="0" w:space="0" w:color="auto"/>
        <w:right w:val="none" w:sz="0" w:space="0" w:color="auto"/>
      </w:divBdr>
      <w:divsChild>
        <w:div w:id="301465869">
          <w:marLeft w:val="0"/>
          <w:marRight w:val="0"/>
          <w:marTop w:val="0"/>
          <w:marBottom w:val="0"/>
          <w:divBdr>
            <w:top w:val="none" w:sz="0" w:space="0" w:color="auto"/>
            <w:left w:val="none" w:sz="0" w:space="0" w:color="auto"/>
            <w:bottom w:val="none" w:sz="0" w:space="0" w:color="auto"/>
            <w:right w:val="none" w:sz="0" w:space="0" w:color="auto"/>
          </w:divBdr>
        </w:div>
        <w:div w:id="1348751043">
          <w:marLeft w:val="0"/>
          <w:marRight w:val="0"/>
          <w:marTop w:val="0"/>
          <w:marBottom w:val="0"/>
          <w:divBdr>
            <w:top w:val="none" w:sz="0" w:space="0" w:color="auto"/>
            <w:left w:val="none" w:sz="0" w:space="0" w:color="auto"/>
            <w:bottom w:val="none" w:sz="0" w:space="0" w:color="auto"/>
            <w:right w:val="none" w:sz="0" w:space="0" w:color="auto"/>
          </w:divBdr>
        </w:div>
        <w:div w:id="679235466">
          <w:marLeft w:val="0"/>
          <w:marRight w:val="0"/>
          <w:marTop w:val="0"/>
          <w:marBottom w:val="0"/>
          <w:divBdr>
            <w:top w:val="none" w:sz="0" w:space="0" w:color="auto"/>
            <w:left w:val="none" w:sz="0" w:space="0" w:color="auto"/>
            <w:bottom w:val="none" w:sz="0" w:space="0" w:color="auto"/>
            <w:right w:val="none" w:sz="0" w:space="0" w:color="auto"/>
          </w:divBdr>
        </w:div>
        <w:div w:id="123549905">
          <w:marLeft w:val="0"/>
          <w:marRight w:val="0"/>
          <w:marTop w:val="0"/>
          <w:marBottom w:val="0"/>
          <w:divBdr>
            <w:top w:val="none" w:sz="0" w:space="0" w:color="auto"/>
            <w:left w:val="none" w:sz="0" w:space="0" w:color="auto"/>
            <w:bottom w:val="none" w:sz="0" w:space="0" w:color="auto"/>
            <w:right w:val="none" w:sz="0" w:space="0" w:color="auto"/>
          </w:divBdr>
        </w:div>
        <w:div w:id="1392384395">
          <w:marLeft w:val="0"/>
          <w:marRight w:val="0"/>
          <w:marTop w:val="0"/>
          <w:marBottom w:val="0"/>
          <w:divBdr>
            <w:top w:val="none" w:sz="0" w:space="0" w:color="auto"/>
            <w:left w:val="none" w:sz="0" w:space="0" w:color="auto"/>
            <w:bottom w:val="none" w:sz="0" w:space="0" w:color="auto"/>
            <w:right w:val="none" w:sz="0" w:space="0" w:color="auto"/>
          </w:divBdr>
        </w:div>
        <w:div w:id="68038670">
          <w:marLeft w:val="0"/>
          <w:marRight w:val="0"/>
          <w:marTop w:val="0"/>
          <w:marBottom w:val="0"/>
          <w:divBdr>
            <w:top w:val="none" w:sz="0" w:space="0" w:color="auto"/>
            <w:left w:val="none" w:sz="0" w:space="0" w:color="auto"/>
            <w:bottom w:val="none" w:sz="0" w:space="0" w:color="auto"/>
            <w:right w:val="none" w:sz="0" w:space="0" w:color="auto"/>
          </w:divBdr>
        </w:div>
        <w:div w:id="836000088">
          <w:marLeft w:val="0"/>
          <w:marRight w:val="0"/>
          <w:marTop w:val="0"/>
          <w:marBottom w:val="0"/>
          <w:divBdr>
            <w:top w:val="none" w:sz="0" w:space="0" w:color="auto"/>
            <w:left w:val="none" w:sz="0" w:space="0" w:color="auto"/>
            <w:bottom w:val="none" w:sz="0" w:space="0" w:color="auto"/>
            <w:right w:val="none" w:sz="0" w:space="0" w:color="auto"/>
          </w:divBdr>
        </w:div>
        <w:div w:id="783118241">
          <w:marLeft w:val="0"/>
          <w:marRight w:val="0"/>
          <w:marTop w:val="0"/>
          <w:marBottom w:val="0"/>
          <w:divBdr>
            <w:top w:val="none" w:sz="0" w:space="0" w:color="auto"/>
            <w:left w:val="none" w:sz="0" w:space="0" w:color="auto"/>
            <w:bottom w:val="none" w:sz="0" w:space="0" w:color="auto"/>
            <w:right w:val="none" w:sz="0" w:space="0" w:color="auto"/>
          </w:divBdr>
        </w:div>
        <w:div w:id="608128895">
          <w:marLeft w:val="0"/>
          <w:marRight w:val="0"/>
          <w:marTop w:val="0"/>
          <w:marBottom w:val="0"/>
          <w:divBdr>
            <w:top w:val="none" w:sz="0" w:space="0" w:color="auto"/>
            <w:left w:val="none" w:sz="0" w:space="0" w:color="auto"/>
            <w:bottom w:val="none" w:sz="0" w:space="0" w:color="auto"/>
            <w:right w:val="none" w:sz="0" w:space="0" w:color="auto"/>
          </w:divBdr>
        </w:div>
        <w:div w:id="1440880848">
          <w:marLeft w:val="0"/>
          <w:marRight w:val="0"/>
          <w:marTop w:val="0"/>
          <w:marBottom w:val="0"/>
          <w:divBdr>
            <w:top w:val="none" w:sz="0" w:space="0" w:color="auto"/>
            <w:left w:val="none" w:sz="0" w:space="0" w:color="auto"/>
            <w:bottom w:val="none" w:sz="0" w:space="0" w:color="auto"/>
            <w:right w:val="none" w:sz="0" w:space="0" w:color="auto"/>
          </w:divBdr>
        </w:div>
        <w:div w:id="6565399">
          <w:marLeft w:val="0"/>
          <w:marRight w:val="0"/>
          <w:marTop w:val="0"/>
          <w:marBottom w:val="0"/>
          <w:divBdr>
            <w:top w:val="none" w:sz="0" w:space="0" w:color="auto"/>
            <w:left w:val="none" w:sz="0" w:space="0" w:color="auto"/>
            <w:bottom w:val="none" w:sz="0" w:space="0" w:color="auto"/>
            <w:right w:val="none" w:sz="0" w:space="0" w:color="auto"/>
          </w:divBdr>
        </w:div>
        <w:div w:id="898053581">
          <w:marLeft w:val="0"/>
          <w:marRight w:val="0"/>
          <w:marTop w:val="0"/>
          <w:marBottom w:val="0"/>
          <w:divBdr>
            <w:top w:val="none" w:sz="0" w:space="0" w:color="auto"/>
            <w:left w:val="none" w:sz="0" w:space="0" w:color="auto"/>
            <w:bottom w:val="none" w:sz="0" w:space="0" w:color="auto"/>
            <w:right w:val="none" w:sz="0" w:space="0" w:color="auto"/>
          </w:divBdr>
        </w:div>
        <w:div w:id="263155504">
          <w:marLeft w:val="0"/>
          <w:marRight w:val="0"/>
          <w:marTop w:val="0"/>
          <w:marBottom w:val="0"/>
          <w:divBdr>
            <w:top w:val="none" w:sz="0" w:space="0" w:color="auto"/>
            <w:left w:val="none" w:sz="0" w:space="0" w:color="auto"/>
            <w:bottom w:val="none" w:sz="0" w:space="0" w:color="auto"/>
            <w:right w:val="none" w:sz="0" w:space="0" w:color="auto"/>
          </w:divBdr>
        </w:div>
        <w:div w:id="667362849">
          <w:marLeft w:val="0"/>
          <w:marRight w:val="0"/>
          <w:marTop w:val="0"/>
          <w:marBottom w:val="0"/>
          <w:divBdr>
            <w:top w:val="none" w:sz="0" w:space="0" w:color="auto"/>
            <w:left w:val="none" w:sz="0" w:space="0" w:color="auto"/>
            <w:bottom w:val="none" w:sz="0" w:space="0" w:color="auto"/>
            <w:right w:val="none" w:sz="0" w:space="0" w:color="auto"/>
          </w:divBdr>
        </w:div>
        <w:div w:id="1563517283">
          <w:marLeft w:val="0"/>
          <w:marRight w:val="0"/>
          <w:marTop w:val="0"/>
          <w:marBottom w:val="0"/>
          <w:divBdr>
            <w:top w:val="none" w:sz="0" w:space="0" w:color="auto"/>
            <w:left w:val="none" w:sz="0" w:space="0" w:color="auto"/>
            <w:bottom w:val="none" w:sz="0" w:space="0" w:color="auto"/>
            <w:right w:val="none" w:sz="0" w:space="0" w:color="auto"/>
          </w:divBdr>
        </w:div>
        <w:div w:id="788548105">
          <w:marLeft w:val="0"/>
          <w:marRight w:val="0"/>
          <w:marTop w:val="0"/>
          <w:marBottom w:val="0"/>
          <w:divBdr>
            <w:top w:val="none" w:sz="0" w:space="0" w:color="auto"/>
            <w:left w:val="none" w:sz="0" w:space="0" w:color="auto"/>
            <w:bottom w:val="none" w:sz="0" w:space="0" w:color="auto"/>
            <w:right w:val="none" w:sz="0" w:space="0" w:color="auto"/>
          </w:divBdr>
        </w:div>
        <w:div w:id="1627079305">
          <w:marLeft w:val="0"/>
          <w:marRight w:val="0"/>
          <w:marTop w:val="0"/>
          <w:marBottom w:val="0"/>
          <w:divBdr>
            <w:top w:val="none" w:sz="0" w:space="0" w:color="auto"/>
            <w:left w:val="none" w:sz="0" w:space="0" w:color="auto"/>
            <w:bottom w:val="none" w:sz="0" w:space="0" w:color="auto"/>
            <w:right w:val="none" w:sz="0" w:space="0" w:color="auto"/>
          </w:divBdr>
        </w:div>
        <w:div w:id="543711260">
          <w:marLeft w:val="0"/>
          <w:marRight w:val="0"/>
          <w:marTop w:val="0"/>
          <w:marBottom w:val="0"/>
          <w:divBdr>
            <w:top w:val="none" w:sz="0" w:space="0" w:color="auto"/>
            <w:left w:val="none" w:sz="0" w:space="0" w:color="auto"/>
            <w:bottom w:val="none" w:sz="0" w:space="0" w:color="auto"/>
            <w:right w:val="none" w:sz="0" w:space="0" w:color="auto"/>
          </w:divBdr>
        </w:div>
        <w:div w:id="653684174">
          <w:marLeft w:val="0"/>
          <w:marRight w:val="0"/>
          <w:marTop w:val="0"/>
          <w:marBottom w:val="0"/>
          <w:divBdr>
            <w:top w:val="none" w:sz="0" w:space="0" w:color="auto"/>
            <w:left w:val="none" w:sz="0" w:space="0" w:color="auto"/>
            <w:bottom w:val="none" w:sz="0" w:space="0" w:color="auto"/>
            <w:right w:val="none" w:sz="0" w:space="0" w:color="auto"/>
          </w:divBdr>
        </w:div>
        <w:div w:id="790703788">
          <w:marLeft w:val="0"/>
          <w:marRight w:val="0"/>
          <w:marTop w:val="0"/>
          <w:marBottom w:val="0"/>
          <w:divBdr>
            <w:top w:val="none" w:sz="0" w:space="0" w:color="auto"/>
            <w:left w:val="none" w:sz="0" w:space="0" w:color="auto"/>
            <w:bottom w:val="none" w:sz="0" w:space="0" w:color="auto"/>
            <w:right w:val="none" w:sz="0" w:space="0" w:color="auto"/>
          </w:divBdr>
        </w:div>
        <w:div w:id="319844583">
          <w:marLeft w:val="0"/>
          <w:marRight w:val="0"/>
          <w:marTop w:val="0"/>
          <w:marBottom w:val="0"/>
          <w:divBdr>
            <w:top w:val="none" w:sz="0" w:space="0" w:color="auto"/>
            <w:left w:val="none" w:sz="0" w:space="0" w:color="auto"/>
            <w:bottom w:val="none" w:sz="0" w:space="0" w:color="auto"/>
            <w:right w:val="none" w:sz="0" w:space="0" w:color="auto"/>
          </w:divBdr>
        </w:div>
        <w:div w:id="1822693982">
          <w:marLeft w:val="0"/>
          <w:marRight w:val="0"/>
          <w:marTop w:val="0"/>
          <w:marBottom w:val="0"/>
          <w:divBdr>
            <w:top w:val="none" w:sz="0" w:space="0" w:color="auto"/>
            <w:left w:val="none" w:sz="0" w:space="0" w:color="auto"/>
            <w:bottom w:val="none" w:sz="0" w:space="0" w:color="auto"/>
            <w:right w:val="none" w:sz="0" w:space="0" w:color="auto"/>
          </w:divBdr>
        </w:div>
      </w:divsChild>
    </w:div>
    <w:div w:id="211885738">
      <w:bodyDiv w:val="1"/>
      <w:marLeft w:val="0"/>
      <w:marRight w:val="0"/>
      <w:marTop w:val="0"/>
      <w:marBottom w:val="0"/>
      <w:divBdr>
        <w:top w:val="none" w:sz="0" w:space="0" w:color="auto"/>
        <w:left w:val="none" w:sz="0" w:space="0" w:color="auto"/>
        <w:bottom w:val="none" w:sz="0" w:space="0" w:color="auto"/>
        <w:right w:val="none" w:sz="0" w:space="0" w:color="auto"/>
      </w:divBdr>
      <w:divsChild>
        <w:div w:id="2028562149">
          <w:marLeft w:val="0"/>
          <w:marRight w:val="0"/>
          <w:marTop w:val="0"/>
          <w:marBottom w:val="0"/>
          <w:divBdr>
            <w:top w:val="none" w:sz="0" w:space="0" w:color="auto"/>
            <w:left w:val="none" w:sz="0" w:space="0" w:color="auto"/>
            <w:bottom w:val="none" w:sz="0" w:space="0" w:color="auto"/>
            <w:right w:val="none" w:sz="0" w:space="0" w:color="auto"/>
          </w:divBdr>
        </w:div>
        <w:div w:id="1960911868">
          <w:marLeft w:val="0"/>
          <w:marRight w:val="0"/>
          <w:marTop w:val="0"/>
          <w:marBottom w:val="0"/>
          <w:divBdr>
            <w:top w:val="none" w:sz="0" w:space="0" w:color="auto"/>
            <w:left w:val="none" w:sz="0" w:space="0" w:color="auto"/>
            <w:bottom w:val="none" w:sz="0" w:space="0" w:color="auto"/>
            <w:right w:val="none" w:sz="0" w:space="0" w:color="auto"/>
          </w:divBdr>
        </w:div>
        <w:div w:id="118495818">
          <w:marLeft w:val="0"/>
          <w:marRight w:val="0"/>
          <w:marTop w:val="0"/>
          <w:marBottom w:val="0"/>
          <w:divBdr>
            <w:top w:val="none" w:sz="0" w:space="0" w:color="auto"/>
            <w:left w:val="none" w:sz="0" w:space="0" w:color="auto"/>
            <w:bottom w:val="none" w:sz="0" w:space="0" w:color="auto"/>
            <w:right w:val="none" w:sz="0" w:space="0" w:color="auto"/>
          </w:divBdr>
        </w:div>
      </w:divsChild>
    </w:div>
    <w:div w:id="214508446">
      <w:bodyDiv w:val="1"/>
      <w:marLeft w:val="0"/>
      <w:marRight w:val="0"/>
      <w:marTop w:val="0"/>
      <w:marBottom w:val="0"/>
      <w:divBdr>
        <w:top w:val="none" w:sz="0" w:space="0" w:color="auto"/>
        <w:left w:val="none" w:sz="0" w:space="0" w:color="auto"/>
        <w:bottom w:val="none" w:sz="0" w:space="0" w:color="auto"/>
        <w:right w:val="none" w:sz="0" w:space="0" w:color="auto"/>
      </w:divBdr>
      <w:divsChild>
        <w:div w:id="1033265107">
          <w:marLeft w:val="0"/>
          <w:marRight w:val="0"/>
          <w:marTop w:val="0"/>
          <w:marBottom w:val="0"/>
          <w:divBdr>
            <w:top w:val="none" w:sz="0" w:space="0" w:color="auto"/>
            <w:left w:val="none" w:sz="0" w:space="0" w:color="auto"/>
            <w:bottom w:val="none" w:sz="0" w:space="0" w:color="auto"/>
            <w:right w:val="none" w:sz="0" w:space="0" w:color="auto"/>
          </w:divBdr>
        </w:div>
        <w:div w:id="1284532692">
          <w:marLeft w:val="0"/>
          <w:marRight w:val="0"/>
          <w:marTop w:val="0"/>
          <w:marBottom w:val="0"/>
          <w:divBdr>
            <w:top w:val="none" w:sz="0" w:space="0" w:color="auto"/>
            <w:left w:val="none" w:sz="0" w:space="0" w:color="auto"/>
            <w:bottom w:val="none" w:sz="0" w:space="0" w:color="auto"/>
            <w:right w:val="none" w:sz="0" w:space="0" w:color="auto"/>
          </w:divBdr>
        </w:div>
      </w:divsChild>
    </w:div>
    <w:div w:id="240723096">
      <w:bodyDiv w:val="1"/>
      <w:marLeft w:val="0"/>
      <w:marRight w:val="0"/>
      <w:marTop w:val="0"/>
      <w:marBottom w:val="0"/>
      <w:divBdr>
        <w:top w:val="none" w:sz="0" w:space="0" w:color="auto"/>
        <w:left w:val="none" w:sz="0" w:space="0" w:color="auto"/>
        <w:bottom w:val="none" w:sz="0" w:space="0" w:color="auto"/>
        <w:right w:val="none" w:sz="0" w:space="0" w:color="auto"/>
      </w:divBdr>
    </w:div>
    <w:div w:id="258686701">
      <w:bodyDiv w:val="1"/>
      <w:marLeft w:val="0"/>
      <w:marRight w:val="0"/>
      <w:marTop w:val="0"/>
      <w:marBottom w:val="0"/>
      <w:divBdr>
        <w:top w:val="none" w:sz="0" w:space="0" w:color="auto"/>
        <w:left w:val="none" w:sz="0" w:space="0" w:color="auto"/>
        <w:bottom w:val="none" w:sz="0" w:space="0" w:color="auto"/>
        <w:right w:val="none" w:sz="0" w:space="0" w:color="auto"/>
      </w:divBdr>
    </w:div>
    <w:div w:id="306403243">
      <w:bodyDiv w:val="1"/>
      <w:marLeft w:val="0"/>
      <w:marRight w:val="0"/>
      <w:marTop w:val="0"/>
      <w:marBottom w:val="0"/>
      <w:divBdr>
        <w:top w:val="none" w:sz="0" w:space="0" w:color="auto"/>
        <w:left w:val="none" w:sz="0" w:space="0" w:color="auto"/>
        <w:bottom w:val="none" w:sz="0" w:space="0" w:color="auto"/>
        <w:right w:val="none" w:sz="0" w:space="0" w:color="auto"/>
      </w:divBdr>
      <w:divsChild>
        <w:div w:id="1359812023">
          <w:marLeft w:val="0"/>
          <w:marRight w:val="0"/>
          <w:marTop w:val="0"/>
          <w:marBottom w:val="0"/>
          <w:divBdr>
            <w:top w:val="none" w:sz="0" w:space="0" w:color="auto"/>
            <w:left w:val="none" w:sz="0" w:space="0" w:color="auto"/>
            <w:bottom w:val="none" w:sz="0" w:space="0" w:color="auto"/>
            <w:right w:val="none" w:sz="0" w:space="0" w:color="auto"/>
          </w:divBdr>
        </w:div>
      </w:divsChild>
    </w:div>
    <w:div w:id="404642177">
      <w:bodyDiv w:val="1"/>
      <w:marLeft w:val="0"/>
      <w:marRight w:val="0"/>
      <w:marTop w:val="0"/>
      <w:marBottom w:val="0"/>
      <w:divBdr>
        <w:top w:val="none" w:sz="0" w:space="0" w:color="auto"/>
        <w:left w:val="none" w:sz="0" w:space="0" w:color="auto"/>
        <w:bottom w:val="none" w:sz="0" w:space="0" w:color="auto"/>
        <w:right w:val="none" w:sz="0" w:space="0" w:color="auto"/>
      </w:divBdr>
    </w:div>
    <w:div w:id="404914095">
      <w:bodyDiv w:val="1"/>
      <w:marLeft w:val="0"/>
      <w:marRight w:val="0"/>
      <w:marTop w:val="0"/>
      <w:marBottom w:val="0"/>
      <w:divBdr>
        <w:top w:val="none" w:sz="0" w:space="0" w:color="auto"/>
        <w:left w:val="none" w:sz="0" w:space="0" w:color="auto"/>
        <w:bottom w:val="none" w:sz="0" w:space="0" w:color="auto"/>
        <w:right w:val="none" w:sz="0" w:space="0" w:color="auto"/>
      </w:divBdr>
      <w:divsChild>
        <w:div w:id="702634215">
          <w:marLeft w:val="0"/>
          <w:marRight w:val="0"/>
          <w:marTop w:val="0"/>
          <w:marBottom w:val="0"/>
          <w:divBdr>
            <w:top w:val="none" w:sz="0" w:space="0" w:color="auto"/>
            <w:left w:val="none" w:sz="0" w:space="0" w:color="auto"/>
            <w:bottom w:val="none" w:sz="0" w:space="0" w:color="auto"/>
            <w:right w:val="none" w:sz="0" w:space="0" w:color="auto"/>
          </w:divBdr>
        </w:div>
        <w:div w:id="1126777684">
          <w:marLeft w:val="0"/>
          <w:marRight w:val="0"/>
          <w:marTop w:val="0"/>
          <w:marBottom w:val="0"/>
          <w:divBdr>
            <w:top w:val="none" w:sz="0" w:space="0" w:color="auto"/>
            <w:left w:val="none" w:sz="0" w:space="0" w:color="auto"/>
            <w:bottom w:val="none" w:sz="0" w:space="0" w:color="auto"/>
            <w:right w:val="none" w:sz="0" w:space="0" w:color="auto"/>
          </w:divBdr>
        </w:div>
      </w:divsChild>
    </w:div>
    <w:div w:id="553007127">
      <w:bodyDiv w:val="1"/>
      <w:marLeft w:val="0"/>
      <w:marRight w:val="0"/>
      <w:marTop w:val="0"/>
      <w:marBottom w:val="0"/>
      <w:divBdr>
        <w:top w:val="none" w:sz="0" w:space="0" w:color="auto"/>
        <w:left w:val="none" w:sz="0" w:space="0" w:color="auto"/>
        <w:bottom w:val="none" w:sz="0" w:space="0" w:color="auto"/>
        <w:right w:val="none" w:sz="0" w:space="0" w:color="auto"/>
      </w:divBdr>
    </w:div>
    <w:div w:id="555429355">
      <w:bodyDiv w:val="1"/>
      <w:marLeft w:val="0"/>
      <w:marRight w:val="0"/>
      <w:marTop w:val="0"/>
      <w:marBottom w:val="0"/>
      <w:divBdr>
        <w:top w:val="none" w:sz="0" w:space="0" w:color="auto"/>
        <w:left w:val="none" w:sz="0" w:space="0" w:color="auto"/>
        <w:bottom w:val="none" w:sz="0" w:space="0" w:color="auto"/>
        <w:right w:val="none" w:sz="0" w:space="0" w:color="auto"/>
      </w:divBdr>
      <w:divsChild>
        <w:div w:id="1007294977">
          <w:marLeft w:val="0"/>
          <w:marRight w:val="0"/>
          <w:marTop w:val="0"/>
          <w:marBottom w:val="0"/>
          <w:divBdr>
            <w:top w:val="none" w:sz="0" w:space="0" w:color="auto"/>
            <w:left w:val="none" w:sz="0" w:space="0" w:color="auto"/>
            <w:bottom w:val="none" w:sz="0" w:space="0" w:color="auto"/>
            <w:right w:val="none" w:sz="0" w:space="0" w:color="auto"/>
          </w:divBdr>
        </w:div>
        <w:div w:id="374892412">
          <w:marLeft w:val="0"/>
          <w:marRight w:val="0"/>
          <w:marTop w:val="0"/>
          <w:marBottom w:val="0"/>
          <w:divBdr>
            <w:top w:val="none" w:sz="0" w:space="0" w:color="auto"/>
            <w:left w:val="none" w:sz="0" w:space="0" w:color="auto"/>
            <w:bottom w:val="none" w:sz="0" w:space="0" w:color="auto"/>
            <w:right w:val="none" w:sz="0" w:space="0" w:color="auto"/>
          </w:divBdr>
        </w:div>
        <w:div w:id="920721931">
          <w:marLeft w:val="0"/>
          <w:marRight w:val="0"/>
          <w:marTop w:val="0"/>
          <w:marBottom w:val="0"/>
          <w:divBdr>
            <w:top w:val="none" w:sz="0" w:space="0" w:color="auto"/>
            <w:left w:val="none" w:sz="0" w:space="0" w:color="auto"/>
            <w:bottom w:val="none" w:sz="0" w:space="0" w:color="auto"/>
            <w:right w:val="none" w:sz="0" w:space="0" w:color="auto"/>
          </w:divBdr>
        </w:div>
        <w:div w:id="761879433">
          <w:marLeft w:val="0"/>
          <w:marRight w:val="0"/>
          <w:marTop w:val="0"/>
          <w:marBottom w:val="0"/>
          <w:divBdr>
            <w:top w:val="none" w:sz="0" w:space="0" w:color="auto"/>
            <w:left w:val="none" w:sz="0" w:space="0" w:color="auto"/>
            <w:bottom w:val="none" w:sz="0" w:space="0" w:color="auto"/>
            <w:right w:val="none" w:sz="0" w:space="0" w:color="auto"/>
          </w:divBdr>
        </w:div>
        <w:div w:id="1092704824">
          <w:marLeft w:val="0"/>
          <w:marRight w:val="0"/>
          <w:marTop w:val="0"/>
          <w:marBottom w:val="0"/>
          <w:divBdr>
            <w:top w:val="none" w:sz="0" w:space="0" w:color="auto"/>
            <w:left w:val="none" w:sz="0" w:space="0" w:color="auto"/>
            <w:bottom w:val="none" w:sz="0" w:space="0" w:color="auto"/>
            <w:right w:val="none" w:sz="0" w:space="0" w:color="auto"/>
          </w:divBdr>
        </w:div>
        <w:div w:id="921719856">
          <w:marLeft w:val="0"/>
          <w:marRight w:val="0"/>
          <w:marTop w:val="0"/>
          <w:marBottom w:val="0"/>
          <w:divBdr>
            <w:top w:val="none" w:sz="0" w:space="0" w:color="auto"/>
            <w:left w:val="none" w:sz="0" w:space="0" w:color="auto"/>
            <w:bottom w:val="none" w:sz="0" w:space="0" w:color="auto"/>
            <w:right w:val="none" w:sz="0" w:space="0" w:color="auto"/>
          </w:divBdr>
        </w:div>
        <w:div w:id="1629046850">
          <w:marLeft w:val="0"/>
          <w:marRight w:val="0"/>
          <w:marTop w:val="0"/>
          <w:marBottom w:val="0"/>
          <w:divBdr>
            <w:top w:val="none" w:sz="0" w:space="0" w:color="auto"/>
            <w:left w:val="none" w:sz="0" w:space="0" w:color="auto"/>
            <w:bottom w:val="none" w:sz="0" w:space="0" w:color="auto"/>
            <w:right w:val="none" w:sz="0" w:space="0" w:color="auto"/>
          </w:divBdr>
        </w:div>
      </w:divsChild>
    </w:div>
    <w:div w:id="643509687">
      <w:bodyDiv w:val="1"/>
      <w:marLeft w:val="0"/>
      <w:marRight w:val="0"/>
      <w:marTop w:val="0"/>
      <w:marBottom w:val="0"/>
      <w:divBdr>
        <w:top w:val="none" w:sz="0" w:space="0" w:color="auto"/>
        <w:left w:val="none" w:sz="0" w:space="0" w:color="auto"/>
        <w:bottom w:val="none" w:sz="0" w:space="0" w:color="auto"/>
        <w:right w:val="none" w:sz="0" w:space="0" w:color="auto"/>
      </w:divBdr>
      <w:divsChild>
        <w:div w:id="1837455685">
          <w:marLeft w:val="0"/>
          <w:marRight w:val="0"/>
          <w:marTop w:val="0"/>
          <w:marBottom w:val="0"/>
          <w:divBdr>
            <w:top w:val="none" w:sz="0" w:space="0" w:color="auto"/>
            <w:left w:val="none" w:sz="0" w:space="0" w:color="auto"/>
            <w:bottom w:val="none" w:sz="0" w:space="0" w:color="auto"/>
            <w:right w:val="none" w:sz="0" w:space="0" w:color="auto"/>
          </w:divBdr>
        </w:div>
        <w:div w:id="1620264133">
          <w:marLeft w:val="0"/>
          <w:marRight w:val="0"/>
          <w:marTop w:val="0"/>
          <w:marBottom w:val="0"/>
          <w:divBdr>
            <w:top w:val="none" w:sz="0" w:space="0" w:color="auto"/>
            <w:left w:val="none" w:sz="0" w:space="0" w:color="auto"/>
            <w:bottom w:val="none" w:sz="0" w:space="0" w:color="auto"/>
            <w:right w:val="none" w:sz="0" w:space="0" w:color="auto"/>
          </w:divBdr>
        </w:div>
        <w:div w:id="1624075213">
          <w:marLeft w:val="0"/>
          <w:marRight w:val="0"/>
          <w:marTop w:val="0"/>
          <w:marBottom w:val="0"/>
          <w:divBdr>
            <w:top w:val="none" w:sz="0" w:space="0" w:color="auto"/>
            <w:left w:val="none" w:sz="0" w:space="0" w:color="auto"/>
            <w:bottom w:val="none" w:sz="0" w:space="0" w:color="auto"/>
            <w:right w:val="none" w:sz="0" w:space="0" w:color="auto"/>
          </w:divBdr>
        </w:div>
        <w:div w:id="1138182303">
          <w:marLeft w:val="0"/>
          <w:marRight w:val="0"/>
          <w:marTop w:val="0"/>
          <w:marBottom w:val="0"/>
          <w:divBdr>
            <w:top w:val="none" w:sz="0" w:space="0" w:color="auto"/>
            <w:left w:val="none" w:sz="0" w:space="0" w:color="auto"/>
            <w:bottom w:val="none" w:sz="0" w:space="0" w:color="auto"/>
            <w:right w:val="none" w:sz="0" w:space="0" w:color="auto"/>
          </w:divBdr>
        </w:div>
      </w:divsChild>
    </w:div>
    <w:div w:id="681082608">
      <w:bodyDiv w:val="1"/>
      <w:marLeft w:val="0"/>
      <w:marRight w:val="0"/>
      <w:marTop w:val="0"/>
      <w:marBottom w:val="0"/>
      <w:divBdr>
        <w:top w:val="none" w:sz="0" w:space="0" w:color="auto"/>
        <w:left w:val="none" w:sz="0" w:space="0" w:color="auto"/>
        <w:bottom w:val="none" w:sz="0" w:space="0" w:color="auto"/>
        <w:right w:val="none" w:sz="0" w:space="0" w:color="auto"/>
      </w:divBdr>
      <w:divsChild>
        <w:div w:id="2054890665">
          <w:marLeft w:val="0"/>
          <w:marRight w:val="0"/>
          <w:marTop w:val="0"/>
          <w:marBottom w:val="0"/>
          <w:divBdr>
            <w:top w:val="none" w:sz="0" w:space="0" w:color="auto"/>
            <w:left w:val="none" w:sz="0" w:space="0" w:color="auto"/>
            <w:bottom w:val="none" w:sz="0" w:space="0" w:color="auto"/>
            <w:right w:val="none" w:sz="0" w:space="0" w:color="auto"/>
          </w:divBdr>
        </w:div>
        <w:div w:id="128941362">
          <w:marLeft w:val="0"/>
          <w:marRight w:val="0"/>
          <w:marTop w:val="0"/>
          <w:marBottom w:val="0"/>
          <w:divBdr>
            <w:top w:val="none" w:sz="0" w:space="0" w:color="auto"/>
            <w:left w:val="none" w:sz="0" w:space="0" w:color="auto"/>
            <w:bottom w:val="none" w:sz="0" w:space="0" w:color="auto"/>
            <w:right w:val="none" w:sz="0" w:space="0" w:color="auto"/>
          </w:divBdr>
        </w:div>
        <w:div w:id="180512090">
          <w:marLeft w:val="0"/>
          <w:marRight w:val="0"/>
          <w:marTop w:val="0"/>
          <w:marBottom w:val="0"/>
          <w:divBdr>
            <w:top w:val="none" w:sz="0" w:space="0" w:color="auto"/>
            <w:left w:val="none" w:sz="0" w:space="0" w:color="auto"/>
            <w:bottom w:val="none" w:sz="0" w:space="0" w:color="auto"/>
            <w:right w:val="none" w:sz="0" w:space="0" w:color="auto"/>
          </w:divBdr>
        </w:div>
        <w:div w:id="1303773355">
          <w:marLeft w:val="0"/>
          <w:marRight w:val="0"/>
          <w:marTop w:val="0"/>
          <w:marBottom w:val="0"/>
          <w:divBdr>
            <w:top w:val="none" w:sz="0" w:space="0" w:color="auto"/>
            <w:left w:val="none" w:sz="0" w:space="0" w:color="auto"/>
            <w:bottom w:val="none" w:sz="0" w:space="0" w:color="auto"/>
            <w:right w:val="none" w:sz="0" w:space="0" w:color="auto"/>
          </w:divBdr>
        </w:div>
      </w:divsChild>
    </w:div>
    <w:div w:id="726534881">
      <w:bodyDiv w:val="1"/>
      <w:marLeft w:val="0"/>
      <w:marRight w:val="0"/>
      <w:marTop w:val="0"/>
      <w:marBottom w:val="0"/>
      <w:divBdr>
        <w:top w:val="none" w:sz="0" w:space="0" w:color="auto"/>
        <w:left w:val="none" w:sz="0" w:space="0" w:color="auto"/>
        <w:bottom w:val="none" w:sz="0" w:space="0" w:color="auto"/>
        <w:right w:val="none" w:sz="0" w:space="0" w:color="auto"/>
      </w:divBdr>
    </w:div>
    <w:div w:id="730202391">
      <w:bodyDiv w:val="1"/>
      <w:marLeft w:val="0"/>
      <w:marRight w:val="0"/>
      <w:marTop w:val="0"/>
      <w:marBottom w:val="0"/>
      <w:divBdr>
        <w:top w:val="none" w:sz="0" w:space="0" w:color="auto"/>
        <w:left w:val="none" w:sz="0" w:space="0" w:color="auto"/>
        <w:bottom w:val="none" w:sz="0" w:space="0" w:color="auto"/>
        <w:right w:val="none" w:sz="0" w:space="0" w:color="auto"/>
      </w:divBdr>
      <w:divsChild>
        <w:div w:id="302586203">
          <w:marLeft w:val="0"/>
          <w:marRight w:val="0"/>
          <w:marTop w:val="0"/>
          <w:marBottom w:val="0"/>
          <w:divBdr>
            <w:top w:val="none" w:sz="0" w:space="0" w:color="auto"/>
            <w:left w:val="none" w:sz="0" w:space="0" w:color="auto"/>
            <w:bottom w:val="none" w:sz="0" w:space="0" w:color="auto"/>
            <w:right w:val="none" w:sz="0" w:space="0" w:color="auto"/>
          </w:divBdr>
        </w:div>
        <w:div w:id="1332830252">
          <w:marLeft w:val="0"/>
          <w:marRight w:val="0"/>
          <w:marTop w:val="0"/>
          <w:marBottom w:val="0"/>
          <w:divBdr>
            <w:top w:val="none" w:sz="0" w:space="0" w:color="auto"/>
            <w:left w:val="none" w:sz="0" w:space="0" w:color="auto"/>
            <w:bottom w:val="none" w:sz="0" w:space="0" w:color="auto"/>
            <w:right w:val="none" w:sz="0" w:space="0" w:color="auto"/>
          </w:divBdr>
        </w:div>
        <w:div w:id="396324127">
          <w:marLeft w:val="0"/>
          <w:marRight w:val="0"/>
          <w:marTop w:val="0"/>
          <w:marBottom w:val="0"/>
          <w:divBdr>
            <w:top w:val="none" w:sz="0" w:space="0" w:color="auto"/>
            <w:left w:val="none" w:sz="0" w:space="0" w:color="auto"/>
            <w:bottom w:val="none" w:sz="0" w:space="0" w:color="auto"/>
            <w:right w:val="none" w:sz="0" w:space="0" w:color="auto"/>
          </w:divBdr>
        </w:div>
        <w:div w:id="2033023693">
          <w:marLeft w:val="0"/>
          <w:marRight w:val="0"/>
          <w:marTop w:val="0"/>
          <w:marBottom w:val="0"/>
          <w:divBdr>
            <w:top w:val="none" w:sz="0" w:space="0" w:color="auto"/>
            <w:left w:val="none" w:sz="0" w:space="0" w:color="auto"/>
            <w:bottom w:val="none" w:sz="0" w:space="0" w:color="auto"/>
            <w:right w:val="none" w:sz="0" w:space="0" w:color="auto"/>
          </w:divBdr>
        </w:div>
        <w:div w:id="981083785">
          <w:marLeft w:val="0"/>
          <w:marRight w:val="0"/>
          <w:marTop w:val="0"/>
          <w:marBottom w:val="0"/>
          <w:divBdr>
            <w:top w:val="none" w:sz="0" w:space="0" w:color="auto"/>
            <w:left w:val="none" w:sz="0" w:space="0" w:color="auto"/>
            <w:bottom w:val="none" w:sz="0" w:space="0" w:color="auto"/>
            <w:right w:val="none" w:sz="0" w:space="0" w:color="auto"/>
          </w:divBdr>
        </w:div>
        <w:div w:id="1675523609">
          <w:marLeft w:val="0"/>
          <w:marRight w:val="0"/>
          <w:marTop w:val="0"/>
          <w:marBottom w:val="0"/>
          <w:divBdr>
            <w:top w:val="none" w:sz="0" w:space="0" w:color="auto"/>
            <w:left w:val="none" w:sz="0" w:space="0" w:color="auto"/>
            <w:bottom w:val="none" w:sz="0" w:space="0" w:color="auto"/>
            <w:right w:val="none" w:sz="0" w:space="0" w:color="auto"/>
          </w:divBdr>
        </w:div>
        <w:div w:id="1086927018">
          <w:marLeft w:val="0"/>
          <w:marRight w:val="0"/>
          <w:marTop w:val="0"/>
          <w:marBottom w:val="0"/>
          <w:divBdr>
            <w:top w:val="none" w:sz="0" w:space="0" w:color="auto"/>
            <w:left w:val="none" w:sz="0" w:space="0" w:color="auto"/>
            <w:bottom w:val="none" w:sz="0" w:space="0" w:color="auto"/>
            <w:right w:val="none" w:sz="0" w:space="0" w:color="auto"/>
          </w:divBdr>
        </w:div>
        <w:div w:id="1875462260">
          <w:marLeft w:val="0"/>
          <w:marRight w:val="0"/>
          <w:marTop w:val="0"/>
          <w:marBottom w:val="0"/>
          <w:divBdr>
            <w:top w:val="none" w:sz="0" w:space="0" w:color="auto"/>
            <w:left w:val="none" w:sz="0" w:space="0" w:color="auto"/>
            <w:bottom w:val="none" w:sz="0" w:space="0" w:color="auto"/>
            <w:right w:val="none" w:sz="0" w:space="0" w:color="auto"/>
          </w:divBdr>
        </w:div>
        <w:div w:id="863978161">
          <w:marLeft w:val="0"/>
          <w:marRight w:val="0"/>
          <w:marTop w:val="0"/>
          <w:marBottom w:val="0"/>
          <w:divBdr>
            <w:top w:val="none" w:sz="0" w:space="0" w:color="auto"/>
            <w:left w:val="none" w:sz="0" w:space="0" w:color="auto"/>
            <w:bottom w:val="none" w:sz="0" w:space="0" w:color="auto"/>
            <w:right w:val="none" w:sz="0" w:space="0" w:color="auto"/>
          </w:divBdr>
        </w:div>
        <w:div w:id="243684591">
          <w:marLeft w:val="0"/>
          <w:marRight w:val="0"/>
          <w:marTop w:val="0"/>
          <w:marBottom w:val="0"/>
          <w:divBdr>
            <w:top w:val="none" w:sz="0" w:space="0" w:color="auto"/>
            <w:left w:val="none" w:sz="0" w:space="0" w:color="auto"/>
            <w:bottom w:val="none" w:sz="0" w:space="0" w:color="auto"/>
            <w:right w:val="none" w:sz="0" w:space="0" w:color="auto"/>
          </w:divBdr>
        </w:div>
        <w:div w:id="113981926">
          <w:marLeft w:val="0"/>
          <w:marRight w:val="0"/>
          <w:marTop w:val="0"/>
          <w:marBottom w:val="0"/>
          <w:divBdr>
            <w:top w:val="none" w:sz="0" w:space="0" w:color="auto"/>
            <w:left w:val="none" w:sz="0" w:space="0" w:color="auto"/>
            <w:bottom w:val="none" w:sz="0" w:space="0" w:color="auto"/>
            <w:right w:val="none" w:sz="0" w:space="0" w:color="auto"/>
          </w:divBdr>
        </w:div>
        <w:div w:id="1342122376">
          <w:marLeft w:val="0"/>
          <w:marRight w:val="0"/>
          <w:marTop w:val="0"/>
          <w:marBottom w:val="0"/>
          <w:divBdr>
            <w:top w:val="none" w:sz="0" w:space="0" w:color="auto"/>
            <w:left w:val="none" w:sz="0" w:space="0" w:color="auto"/>
            <w:bottom w:val="none" w:sz="0" w:space="0" w:color="auto"/>
            <w:right w:val="none" w:sz="0" w:space="0" w:color="auto"/>
          </w:divBdr>
        </w:div>
        <w:div w:id="1324359970">
          <w:marLeft w:val="0"/>
          <w:marRight w:val="0"/>
          <w:marTop w:val="0"/>
          <w:marBottom w:val="0"/>
          <w:divBdr>
            <w:top w:val="none" w:sz="0" w:space="0" w:color="auto"/>
            <w:left w:val="none" w:sz="0" w:space="0" w:color="auto"/>
            <w:bottom w:val="none" w:sz="0" w:space="0" w:color="auto"/>
            <w:right w:val="none" w:sz="0" w:space="0" w:color="auto"/>
          </w:divBdr>
        </w:div>
        <w:div w:id="649208149">
          <w:marLeft w:val="0"/>
          <w:marRight w:val="0"/>
          <w:marTop w:val="0"/>
          <w:marBottom w:val="0"/>
          <w:divBdr>
            <w:top w:val="none" w:sz="0" w:space="0" w:color="auto"/>
            <w:left w:val="none" w:sz="0" w:space="0" w:color="auto"/>
            <w:bottom w:val="none" w:sz="0" w:space="0" w:color="auto"/>
            <w:right w:val="none" w:sz="0" w:space="0" w:color="auto"/>
          </w:divBdr>
        </w:div>
        <w:div w:id="1224412400">
          <w:marLeft w:val="0"/>
          <w:marRight w:val="0"/>
          <w:marTop w:val="0"/>
          <w:marBottom w:val="0"/>
          <w:divBdr>
            <w:top w:val="none" w:sz="0" w:space="0" w:color="auto"/>
            <w:left w:val="none" w:sz="0" w:space="0" w:color="auto"/>
            <w:bottom w:val="none" w:sz="0" w:space="0" w:color="auto"/>
            <w:right w:val="none" w:sz="0" w:space="0" w:color="auto"/>
          </w:divBdr>
        </w:div>
        <w:div w:id="1637946848">
          <w:marLeft w:val="0"/>
          <w:marRight w:val="0"/>
          <w:marTop w:val="0"/>
          <w:marBottom w:val="0"/>
          <w:divBdr>
            <w:top w:val="none" w:sz="0" w:space="0" w:color="auto"/>
            <w:left w:val="none" w:sz="0" w:space="0" w:color="auto"/>
            <w:bottom w:val="none" w:sz="0" w:space="0" w:color="auto"/>
            <w:right w:val="none" w:sz="0" w:space="0" w:color="auto"/>
          </w:divBdr>
        </w:div>
        <w:div w:id="1174034069">
          <w:marLeft w:val="0"/>
          <w:marRight w:val="0"/>
          <w:marTop w:val="0"/>
          <w:marBottom w:val="0"/>
          <w:divBdr>
            <w:top w:val="none" w:sz="0" w:space="0" w:color="auto"/>
            <w:left w:val="none" w:sz="0" w:space="0" w:color="auto"/>
            <w:bottom w:val="none" w:sz="0" w:space="0" w:color="auto"/>
            <w:right w:val="none" w:sz="0" w:space="0" w:color="auto"/>
          </w:divBdr>
        </w:div>
        <w:div w:id="1085766804">
          <w:marLeft w:val="0"/>
          <w:marRight w:val="0"/>
          <w:marTop w:val="0"/>
          <w:marBottom w:val="0"/>
          <w:divBdr>
            <w:top w:val="none" w:sz="0" w:space="0" w:color="auto"/>
            <w:left w:val="none" w:sz="0" w:space="0" w:color="auto"/>
            <w:bottom w:val="none" w:sz="0" w:space="0" w:color="auto"/>
            <w:right w:val="none" w:sz="0" w:space="0" w:color="auto"/>
          </w:divBdr>
        </w:div>
        <w:div w:id="1438207838">
          <w:marLeft w:val="0"/>
          <w:marRight w:val="0"/>
          <w:marTop w:val="0"/>
          <w:marBottom w:val="0"/>
          <w:divBdr>
            <w:top w:val="none" w:sz="0" w:space="0" w:color="auto"/>
            <w:left w:val="none" w:sz="0" w:space="0" w:color="auto"/>
            <w:bottom w:val="none" w:sz="0" w:space="0" w:color="auto"/>
            <w:right w:val="none" w:sz="0" w:space="0" w:color="auto"/>
          </w:divBdr>
        </w:div>
        <w:div w:id="1846746713">
          <w:marLeft w:val="0"/>
          <w:marRight w:val="0"/>
          <w:marTop w:val="0"/>
          <w:marBottom w:val="0"/>
          <w:divBdr>
            <w:top w:val="none" w:sz="0" w:space="0" w:color="auto"/>
            <w:left w:val="none" w:sz="0" w:space="0" w:color="auto"/>
            <w:bottom w:val="none" w:sz="0" w:space="0" w:color="auto"/>
            <w:right w:val="none" w:sz="0" w:space="0" w:color="auto"/>
          </w:divBdr>
        </w:div>
        <w:div w:id="1024861192">
          <w:marLeft w:val="0"/>
          <w:marRight w:val="0"/>
          <w:marTop w:val="0"/>
          <w:marBottom w:val="0"/>
          <w:divBdr>
            <w:top w:val="none" w:sz="0" w:space="0" w:color="auto"/>
            <w:left w:val="none" w:sz="0" w:space="0" w:color="auto"/>
            <w:bottom w:val="none" w:sz="0" w:space="0" w:color="auto"/>
            <w:right w:val="none" w:sz="0" w:space="0" w:color="auto"/>
          </w:divBdr>
        </w:div>
        <w:div w:id="1716808358">
          <w:marLeft w:val="0"/>
          <w:marRight w:val="0"/>
          <w:marTop w:val="0"/>
          <w:marBottom w:val="0"/>
          <w:divBdr>
            <w:top w:val="none" w:sz="0" w:space="0" w:color="auto"/>
            <w:left w:val="none" w:sz="0" w:space="0" w:color="auto"/>
            <w:bottom w:val="none" w:sz="0" w:space="0" w:color="auto"/>
            <w:right w:val="none" w:sz="0" w:space="0" w:color="auto"/>
          </w:divBdr>
        </w:div>
        <w:div w:id="2126078990">
          <w:marLeft w:val="0"/>
          <w:marRight w:val="0"/>
          <w:marTop w:val="0"/>
          <w:marBottom w:val="0"/>
          <w:divBdr>
            <w:top w:val="none" w:sz="0" w:space="0" w:color="auto"/>
            <w:left w:val="none" w:sz="0" w:space="0" w:color="auto"/>
            <w:bottom w:val="none" w:sz="0" w:space="0" w:color="auto"/>
            <w:right w:val="none" w:sz="0" w:space="0" w:color="auto"/>
          </w:divBdr>
        </w:div>
        <w:div w:id="583302150">
          <w:marLeft w:val="0"/>
          <w:marRight w:val="0"/>
          <w:marTop w:val="0"/>
          <w:marBottom w:val="0"/>
          <w:divBdr>
            <w:top w:val="none" w:sz="0" w:space="0" w:color="auto"/>
            <w:left w:val="none" w:sz="0" w:space="0" w:color="auto"/>
            <w:bottom w:val="none" w:sz="0" w:space="0" w:color="auto"/>
            <w:right w:val="none" w:sz="0" w:space="0" w:color="auto"/>
          </w:divBdr>
        </w:div>
        <w:div w:id="681126272">
          <w:marLeft w:val="0"/>
          <w:marRight w:val="0"/>
          <w:marTop w:val="0"/>
          <w:marBottom w:val="0"/>
          <w:divBdr>
            <w:top w:val="none" w:sz="0" w:space="0" w:color="auto"/>
            <w:left w:val="none" w:sz="0" w:space="0" w:color="auto"/>
            <w:bottom w:val="none" w:sz="0" w:space="0" w:color="auto"/>
            <w:right w:val="none" w:sz="0" w:space="0" w:color="auto"/>
          </w:divBdr>
        </w:div>
      </w:divsChild>
    </w:div>
    <w:div w:id="730352778">
      <w:bodyDiv w:val="1"/>
      <w:marLeft w:val="0"/>
      <w:marRight w:val="0"/>
      <w:marTop w:val="0"/>
      <w:marBottom w:val="0"/>
      <w:divBdr>
        <w:top w:val="none" w:sz="0" w:space="0" w:color="auto"/>
        <w:left w:val="none" w:sz="0" w:space="0" w:color="auto"/>
        <w:bottom w:val="none" w:sz="0" w:space="0" w:color="auto"/>
        <w:right w:val="none" w:sz="0" w:space="0" w:color="auto"/>
      </w:divBdr>
      <w:divsChild>
        <w:div w:id="1889144626">
          <w:marLeft w:val="0"/>
          <w:marRight w:val="0"/>
          <w:marTop w:val="0"/>
          <w:marBottom w:val="0"/>
          <w:divBdr>
            <w:top w:val="none" w:sz="0" w:space="0" w:color="auto"/>
            <w:left w:val="none" w:sz="0" w:space="0" w:color="auto"/>
            <w:bottom w:val="none" w:sz="0" w:space="0" w:color="auto"/>
            <w:right w:val="none" w:sz="0" w:space="0" w:color="auto"/>
          </w:divBdr>
        </w:div>
        <w:div w:id="97144085">
          <w:marLeft w:val="0"/>
          <w:marRight w:val="0"/>
          <w:marTop w:val="0"/>
          <w:marBottom w:val="0"/>
          <w:divBdr>
            <w:top w:val="none" w:sz="0" w:space="0" w:color="auto"/>
            <w:left w:val="none" w:sz="0" w:space="0" w:color="auto"/>
            <w:bottom w:val="none" w:sz="0" w:space="0" w:color="auto"/>
            <w:right w:val="none" w:sz="0" w:space="0" w:color="auto"/>
          </w:divBdr>
        </w:div>
      </w:divsChild>
    </w:div>
    <w:div w:id="738557069">
      <w:bodyDiv w:val="1"/>
      <w:marLeft w:val="0"/>
      <w:marRight w:val="0"/>
      <w:marTop w:val="0"/>
      <w:marBottom w:val="0"/>
      <w:divBdr>
        <w:top w:val="none" w:sz="0" w:space="0" w:color="auto"/>
        <w:left w:val="none" w:sz="0" w:space="0" w:color="auto"/>
        <w:bottom w:val="none" w:sz="0" w:space="0" w:color="auto"/>
        <w:right w:val="none" w:sz="0" w:space="0" w:color="auto"/>
      </w:divBdr>
    </w:div>
    <w:div w:id="742333297">
      <w:bodyDiv w:val="1"/>
      <w:marLeft w:val="0"/>
      <w:marRight w:val="0"/>
      <w:marTop w:val="0"/>
      <w:marBottom w:val="0"/>
      <w:divBdr>
        <w:top w:val="none" w:sz="0" w:space="0" w:color="auto"/>
        <w:left w:val="none" w:sz="0" w:space="0" w:color="auto"/>
        <w:bottom w:val="none" w:sz="0" w:space="0" w:color="auto"/>
        <w:right w:val="none" w:sz="0" w:space="0" w:color="auto"/>
      </w:divBdr>
      <w:divsChild>
        <w:div w:id="334848801">
          <w:marLeft w:val="0"/>
          <w:marRight w:val="0"/>
          <w:marTop w:val="0"/>
          <w:marBottom w:val="0"/>
          <w:divBdr>
            <w:top w:val="none" w:sz="0" w:space="0" w:color="auto"/>
            <w:left w:val="none" w:sz="0" w:space="0" w:color="auto"/>
            <w:bottom w:val="none" w:sz="0" w:space="0" w:color="auto"/>
            <w:right w:val="none" w:sz="0" w:space="0" w:color="auto"/>
          </w:divBdr>
        </w:div>
        <w:div w:id="351689312">
          <w:marLeft w:val="0"/>
          <w:marRight w:val="0"/>
          <w:marTop w:val="0"/>
          <w:marBottom w:val="0"/>
          <w:divBdr>
            <w:top w:val="none" w:sz="0" w:space="0" w:color="auto"/>
            <w:left w:val="none" w:sz="0" w:space="0" w:color="auto"/>
            <w:bottom w:val="none" w:sz="0" w:space="0" w:color="auto"/>
            <w:right w:val="none" w:sz="0" w:space="0" w:color="auto"/>
          </w:divBdr>
        </w:div>
        <w:div w:id="806170769">
          <w:marLeft w:val="0"/>
          <w:marRight w:val="0"/>
          <w:marTop w:val="0"/>
          <w:marBottom w:val="0"/>
          <w:divBdr>
            <w:top w:val="none" w:sz="0" w:space="0" w:color="auto"/>
            <w:left w:val="none" w:sz="0" w:space="0" w:color="auto"/>
            <w:bottom w:val="none" w:sz="0" w:space="0" w:color="auto"/>
            <w:right w:val="none" w:sz="0" w:space="0" w:color="auto"/>
          </w:divBdr>
        </w:div>
        <w:div w:id="909660152">
          <w:marLeft w:val="0"/>
          <w:marRight w:val="0"/>
          <w:marTop w:val="0"/>
          <w:marBottom w:val="0"/>
          <w:divBdr>
            <w:top w:val="none" w:sz="0" w:space="0" w:color="auto"/>
            <w:left w:val="none" w:sz="0" w:space="0" w:color="auto"/>
            <w:bottom w:val="none" w:sz="0" w:space="0" w:color="auto"/>
            <w:right w:val="none" w:sz="0" w:space="0" w:color="auto"/>
          </w:divBdr>
        </w:div>
        <w:div w:id="1202396376">
          <w:marLeft w:val="0"/>
          <w:marRight w:val="0"/>
          <w:marTop w:val="0"/>
          <w:marBottom w:val="0"/>
          <w:divBdr>
            <w:top w:val="none" w:sz="0" w:space="0" w:color="auto"/>
            <w:left w:val="none" w:sz="0" w:space="0" w:color="auto"/>
            <w:bottom w:val="none" w:sz="0" w:space="0" w:color="auto"/>
            <w:right w:val="none" w:sz="0" w:space="0" w:color="auto"/>
          </w:divBdr>
        </w:div>
        <w:div w:id="1437018340">
          <w:marLeft w:val="0"/>
          <w:marRight w:val="0"/>
          <w:marTop w:val="0"/>
          <w:marBottom w:val="0"/>
          <w:divBdr>
            <w:top w:val="none" w:sz="0" w:space="0" w:color="auto"/>
            <w:left w:val="none" w:sz="0" w:space="0" w:color="auto"/>
            <w:bottom w:val="none" w:sz="0" w:space="0" w:color="auto"/>
            <w:right w:val="none" w:sz="0" w:space="0" w:color="auto"/>
          </w:divBdr>
        </w:div>
        <w:div w:id="1879778919">
          <w:marLeft w:val="0"/>
          <w:marRight w:val="0"/>
          <w:marTop w:val="0"/>
          <w:marBottom w:val="0"/>
          <w:divBdr>
            <w:top w:val="none" w:sz="0" w:space="0" w:color="auto"/>
            <w:left w:val="none" w:sz="0" w:space="0" w:color="auto"/>
            <w:bottom w:val="none" w:sz="0" w:space="0" w:color="auto"/>
            <w:right w:val="none" w:sz="0" w:space="0" w:color="auto"/>
          </w:divBdr>
        </w:div>
      </w:divsChild>
    </w:div>
    <w:div w:id="805977444">
      <w:bodyDiv w:val="1"/>
      <w:marLeft w:val="0"/>
      <w:marRight w:val="0"/>
      <w:marTop w:val="0"/>
      <w:marBottom w:val="0"/>
      <w:divBdr>
        <w:top w:val="none" w:sz="0" w:space="0" w:color="auto"/>
        <w:left w:val="none" w:sz="0" w:space="0" w:color="auto"/>
        <w:bottom w:val="none" w:sz="0" w:space="0" w:color="auto"/>
        <w:right w:val="none" w:sz="0" w:space="0" w:color="auto"/>
      </w:divBdr>
      <w:divsChild>
        <w:div w:id="1514875615">
          <w:marLeft w:val="0"/>
          <w:marRight w:val="0"/>
          <w:marTop w:val="0"/>
          <w:marBottom w:val="0"/>
          <w:divBdr>
            <w:top w:val="none" w:sz="0" w:space="0" w:color="auto"/>
            <w:left w:val="none" w:sz="0" w:space="0" w:color="auto"/>
            <w:bottom w:val="none" w:sz="0" w:space="0" w:color="auto"/>
            <w:right w:val="none" w:sz="0" w:space="0" w:color="auto"/>
          </w:divBdr>
        </w:div>
        <w:div w:id="859202535">
          <w:marLeft w:val="0"/>
          <w:marRight w:val="0"/>
          <w:marTop w:val="0"/>
          <w:marBottom w:val="0"/>
          <w:divBdr>
            <w:top w:val="none" w:sz="0" w:space="0" w:color="auto"/>
            <w:left w:val="none" w:sz="0" w:space="0" w:color="auto"/>
            <w:bottom w:val="none" w:sz="0" w:space="0" w:color="auto"/>
            <w:right w:val="none" w:sz="0" w:space="0" w:color="auto"/>
          </w:divBdr>
        </w:div>
        <w:div w:id="692611569">
          <w:marLeft w:val="0"/>
          <w:marRight w:val="0"/>
          <w:marTop w:val="0"/>
          <w:marBottom w:val="0"/>
          <w:divBdr>
            <w:top w:val="none" w:sz="0" w:space="0" w:color="auto"/>
            <w:left w:val="none" w:sz="0" w:space="0" w:color="auto"/>
            <w:bottom w:val="none" w:sz="0" w:space="0" w:color="auto"/>
            <w:right w:val="none" w:sz="0" w:space="0" w:color="auto"/>
          </w:divBdr>
        </w:div>
        <w:div w:id="1949391212">
          <w:marLeft w:val="0"/>
          <w:marRight w:val="0"/>
          <w:marTop w:val="0"/>
          <w:marBottom w:val="0"/>
          <w:divBdr>
            <w:top w:val="none" w:sz="0" w:space="0" w:color="auto"/>
            <w:left w:val="none" w:sz="0" w:space="0" w:color="auto"/>
            <w:bottom w:val="none" w:sz="0" w:space="0" w:color="auto"/>
            <w:right w:val="none" w:sz="0" w:space="0" w:color="auto"/>
          </w:divBdr>
        </w:div>
      </w:divsChild>
    </w:div>
    <w:div w:id="812214786">
      <w:bodyDiv w:val="1"/>
      <w:marLeft w:val="0"/>
      <w:marRight w:val="0"/>
      <w:marTop w:val="0"/>
      <w:marBottom w:val="0"/>
      <w:divBdr>
        <w:top w:val="none" w:sz="0" w:space="0" w:color="auto"/>
        <w:left w:val="none" w:sz="0" w:space="0" w:color="auto"/>
        <w:bottom w:val="none" w:sz="0" w:space="0" w:color="auto"/>
        <w:right w:val="none" w:sz="0" w:space="0" w:color="auto"/>
      </w:divBdr>
    </w:div>
    <w:div w:id="836850035">
      <w:bodyDiv w:val="1"/>
      <w:marLeft w:val="0"/>
      <w:marRight w:val="0"/>
      <w:marTop w:val="0"/>
      <w:marBottom w:val="0"/>
      <w:divBdr>
        <w:top w:val="none" w:sz="0" w:space="0" w:color="auto"/>
        <w:left w:val="none" w:sz="0" w:space="0" w:color="auto"/>
        <w:bottom w:val="none" w:sz="0" w:space="0" w:color="auto"/>
        <w:right w:val="none" w:sz="0" w:space="0" w:color="auto"/>
      </w:divBdr>
      <w:divsChild>
        <w:div w:id="995692624">
          <w:marLeft w:val="0"/>
          <w:marRight w:val="0"/>
          <w:marTop w:val="0"/>
          <w:marBottom w:val="0"/>
          <w:divBdr>
            <w:top w:val="none" w:sz="0" w:space="0" w:color="auto"/>
            <w:left w:val="none" w:sz="0" w:space="0" w:color="auto"/>
            <w:bottom w:val="none" w:sz="0" w:space="0" w:color="auto"/>
            <w:right w:val="none" w:sz="0" w:space="0" w:color="auto"/>
          </w:divBdr>
        </w:div>
        <w:div w:id="1421441713">
          <w:marLeft w:val="0"/>
          <w:marRight w:val="0"/>
          <w:marTop w:val="0"/>
          <w:marBottom w:val="0"/>
          <w:divBdr>
            <w:top w:val="none" w:sz="0" w:space="0" w:color="auto"/>
            <w:left w:val="none" w:sz="0" w:space="0" w:color="auto"/>
            <w:bottom w:val="none" w:sz="0" w:space="0" w:color="auto"/>
            <w:right w:val="none" w:sz="0" w:space="0" w:color="auto"/>
          </w:divBdr>
        </w:div>
        <w:div w:id="48038489">
          <w:marLeft w:val="0"/>
          <w:marRight w:val="0"/>
          <w:marTop w:val="0"/>
          <w:marBottom w:val="0"/>
          <w:divBdr>
            <w:top w:val="none" w:sz="0" w:space="0" w:color="auto"/>
            <w:left w:val="none" w:sz="0" w:space="0" w:color="auto"/>
            <w:bottom w:val="none" w:sz="0" w:space="0" w:color="auto"/>
            <w:right w:val="none" w:sz="0" w:space="0" w:color="auto"/>
          </w:divBdr>
        </w:div>
        <w:div w:id="251861418">
          <w:marLeft w:val="0"/>
          <w:marRight w:val="0"/>
          <w:marTop w:val="0"/>
          <w:marBottom w:val="0"/>
          <w:divBdr>
            <w:top w:val="none" w:sz="0" w:space="0" w:color="auto"/>
            <w:left w:val="none" w:sz="0" w:space="0" w:color="auto"/>
            <w:bottom w:val="none" w:sz="0" w:space="0" w:color="auto"/>
            <w:right w:val="none" w:sz="0" w:space="0" w:color="auto"/>
          </w:divBdr>
        </w:div>
        <w:div w:id="623122003">
          <w:marLeft w:val="0"/>
          <w:marRight w:val="0"/>
          <w:marTop w:val="0"/>
          <w:marBottom w:val="0"/>
          <w:divBdr>
            <w:top w:val="none" w:sz="0" w:space="0" w:color="auto"/>
            <w:left w:val="none" w:sz="0" w:space="0" w:color="auto"/>
            <w:bottom w:val="none" w:sz="0" w:space="0" w:color="auto"/>
            <w:right w:val="none" w:sz="0" w:space="0" w:color="auto"/>
          </w:divBdr>
        </w:div>
        <w:div w:id="1801534636">
          <w:marLeft w:val="0"/>
          <w:marRight w:val="0"/>
          <w:marTop w:val="0"/>
          <w:marBottom w:val="0"/>
          <w:divBdr>
            <w:top w:val="none" w:sz="0" w:space="0" w:color="auto"/>
            <w:left w:val="none" w:sz="0" w:space="0" w:color="auto"/>
            <w:bottom w:val="none" w:sz="0" w:space="0" w:color="auto"/>
            <w:right w:val="none" w:sz="0" w:space="0" w:color="auto"/>
          </w:divBdr>
        </w:div>
        <w:div w:id="445660420">
          <w:marLeft w:val="0"/>
          <w:marRight w:val="0"/>
          <w:marTop w:val="0"/>
          <w:marBottom w:val="0"/>
          <w:divBdr>
            <w:top w:val="none" w:sz="0" w:space="0" w:color="auto"/>
            <w:left w:val="none" w:sz="0" w:space="0" w:color="auto"/>
            <w:bottom w:val="none" w:sz="0" w:space="0" w:color="auto"/>
            <w:right w:val="none" w:sz="0" w:space="0" w:color="auto"/>
          </w:divBdr>
        </w:div>
        <w:div w:id="1264992043">
          <w:marLeft w:val="0"/>
          <w:marRight w:val="0"/>
          <w:marTop w:val="0"/>
          <w:marBottom w:val="0"/>
          <w:divBdr>
            <w:top w:val="none" w:sz="0" w:space="0" w:color="auto"/>
            <w:left w:val="none" w:sz="0" w:space="0" w:color="auto"/>
            <w:bottom w:val="none" w:sz="0" w:space="0" w:color="auto"/>
            <w:right w:val="none" w:sz="0" w:space="0" w:color="auto"/>
          </w:divBdr>
        </w:div>
        <w:div w:id="1930502018">
          <w:marLeft w:val="0"/>
          <w:marRight w:val="0"/>
          <w:marTop w:val="0"/>
          <w:marBottom w:val="0"/>
          <w:divBdr>
            <w:top w:val="none" w:sz="0" w:space="0" w:color="auto"/>
            <w:left w:val="none" w:sz="0" w:space="0" w:color="auto"/>
            <w:bottom w:val="none" w:sz="0" w:space="0" w:color="auto"/>
            <w:right w:val="none" w:sz="0" w:space="0" w:color="auto"/>
          </w:divBdr>
        </w:div>
        <w:div w:id="1501433374">
          <w:marLeft w:val="0"/>
          <w:marRight w:val="0"/>
          <w:marTop w:val="0"/>
          <w:marBottom w:val="0"/>
          <w:divBdr>
            <w:top w:val="none" w:sz="0" w:space="0" w:color="auto"/>
            <w:left w:val="none" w:sz="0" w:space="0" w:color="auto"/>
            <w:bottom w:val="none" w:sz="0" w:space="0" w:color="auto"/>
            <w:right w:val="none" w:sz="0" w:space="0" w:color="auto"/>
          </w:divBdr>
        </w:div>
        <w:div w:id="785463326">
          <w:marLeft w:val="0"/>
          <w:marRight w:val="0"/>
          <w:marTop w:val="0"/>
          <w:marBottom w:val="0"/>
          <w:divBdr>
            <w:top w:val="none" w:sz="0" w:space="0" w:color="auto"/>
            <w:left w:val="none" w:sz="0" w:space="0" w:color="auto"/>
            <w:bottom w:val="none" w:sz="0" w:space="0" w:color="auto"/>
            <w:right w:val="none" w:sz="0" w:space="0" w:color="auto"/>
          </w:divBdr>
        </w:div>
        <w:div w:id="1879774952">
          <w:marLeft w:val="0"/>
          <w:marRight w:val="0"/>
          <w:marTop w:val="0"/>
          <w:marBottom w:val="0"/>
          <w:divBdr>
            <w:top w:val="none" w:sz="0" w:space="0" w:color="auto"/>
            <w:left w:val="none" w:sz="0" w:space="0" w:color="auto"/>
            <w:bottom w:val="none" w:sz="0" w:space="0" w:color="auto"/>
            <w:right w:val="none" w:sz="0" w:space="0" w:color="auto"/>
          </w:divBdr>
        </w:div>
        <w:div w:id="1369718486">
          <w:marLeft w:val="0"/>
          <w:marRight w:val="0"/>
          <w:marTop w:val="0"/>
          <w:marBottom w:val="0"/>
          <w:divBdr>
            <w:top w:val="none" w:sz="0" w:space="0" w:color="auto"/>
            <w:left w:val="none" w:sz="0" w:space="0" w:color="auto"/>
            <w:bottom w:val="none" w:sz="0" w:space="0" w:color="auto"/>
            <w:right w:val="none" w:sz="0" w:space="0" w:color="auto"/>
          </w:divBdr>
        </w:div>
        <w:div w:id="808938952">
          <w:marLeft w:val="0"/>
          <w:marRight w:val="0"/>
          <w:marTop w:val="0"/>
          <w:marBottom w:val="0"/>
          <w:divBdr>
            <w:top w:val="none" w:sz="0" w:space="0" w:color="auto"/>
            <w:left w:val="none" w:sz="0" w:space="0" w:color="auto"/>
            <w:bottom w:val="none" w:sz="0" w:space="0" w:color="auto"/>
            <w:right w:val="none" w:sz="0" w:space="0" w:color="auto"/>
          </w:divBdr>
        </w:div>
        <w:div w:id="664017990">
          <w:marLeft w:val="0"/>
          <w:marRight w:val="0"/>
          <w:marTop w:val="0"/>
          <w:marBottom w:val="0"/>
          <w:divBdr>
            <w:top w:val="none" w:sz="0" w:space="0" w:color="auto"/>
            <w:left w:val="none" w:sz="0" w:space="0" w:color="auto"/>
            <w:bottom w:val="none" w:sz="0" w:space="0" w:color="auto"/>
            <w:right w:val="none" w:sz="0" w:space="0" w:color="auto"/>
          </w:divBdr>
        </w:div>
        <w:div w:id="843058727">
          <w:marLeft w:val="0"/>
          <w:marRight w:val="0"/>
          <w:marTop w:val="0"/>
          <w:marBottom w:val="0"/>
          <w:divBdr>
            <w:top w:val="none" w:sz="0" w:space="0" w:color="auto"/>
            <w:left w:val="none" w:sz="0" w:space="0" w:color="auto"/>
            <w:bottom w:val="none" w:sz="0" w:space="0" w:color="auto"/>
            <w:right w:val="none" w:sz="0" w:space="0" w:color="auto"/>
          </w:divBdr>
        </w:div>
        <w:div w:id="1797023811">
          <w:marLeft w:val="0"/>
          <w:marRight w:val="0"/>
          <w:marTop w:val="0"/>
          <w:marBottom w:val="0"/>
          <w:divBdr>
            <w:top w:val="none" w:sz="0" w:space="0" w:color="auto"/>
            <w:left w:val="none" w:sz="0" w:space="0" w:color="auto"/>
            <w:bottom w:val="none" w:sz="0" w:space="0" w:color="auto"/>
            <w:right w:val="none" w:sz="0" w:space="0" w:color="auto"/>
          </w:divBdr>
        </w:div>
        <w:div w:id="2001613136">
          <w:marLeft w:val="0"/>
          <w:marRight w:val="0"/>
          <w:marTop w:val="0"/>
          <w:marBottom w:val="0"/>
          <w:divBdr>
            <w:top w:val="none" w:sz="0" w:space="0" w:color="auto"/>
            <w:left w:val="none" w:sz="0" w:space="0" w:color="auto"/>
            <w:bottom w:val="none" w:sz="0" w:space="0" w:color="auto"/>
            <w:right w:val="none" w:sz="0" w:space="0" w:color="auto"/>
          </w:divBdr>
        </w:div>
        <w:div w:id="1764255884">
          <w:marLeft w:val="0"/>
          <w:marRight w:val="0"/>
          <w:marTop w:val="0"/>
          <w:marBottom w:val="0"/>
          <w:divBdr>
            <w:top w:val="none" w:sz="0" w:space="0" w:color="auto"/>
            <w:left w:val="none" w:sz="0" w:space="0" w:color="auto"/>
            <w:bottom w:val="none" w:sz="0" w:space="0" w:color="auto"/>
            <w:right w:val="none" w:sz="0" w:space="0" w:color="auto"/>
          </w:divBdr>
        </w:div>
        <w:div w:id="1459487607">
          <w:marLeft w:val="0"/>
          <w:marRight w:val="0"/>
          <w:marTop w:val="0"/>
          <w:marBottom w:val="0"/>
          <w:divBdr>
            <w:top w:val="none" w:sz="0" w:space="0" w:color="auto"/>
            <w:left w:val="none" w:sz="0" w:space="0" w:color="auto"/>
            <w:bottom w:val="none" w:sz="0" w:space="0" w:color="auto"/>
            <w:right w:val="none" w:sz="0" w:space="0" w:color="auto"/>
          </w:divBdr>
        </w:div>
        <w:div w:id="1899240940">
          <w:marLeft w:val="0"/>
          <w:marRight w:val="0"/>
          <w:marTop w:val="0"/>
          <w:marBottom w:val="0"/>
          <w:divBdr>
            <w:top w:val="none" w:sz="0" w:space="0" w:color="auto"/>
            <w:left w:val="none" w:sz="0" w:space="0" w:color="auto"/>
            <w:bottom w:val="none" w:sz="0" w:space="0" w:color="auto"/>
            <w:right w:val="none" w:sz="0" w:space="0" w:color="auto"/>
          </w:divBdr>
        </w:div>
        <w:div w:id="32997316">
          <w:marLeft w:val="0"/>
          <w:marRight w:val="0"/>
          <w:marTop w:val="0"/>
          <w:marBottom w:val="0"/>
          <w:divBdr>
            <w:top w:val="none" w:sz="0" w:space="0" w:color="auto"/>
            <w:left w:val="none" w:sz="0" w:space="0" w:color="auto"/>
            <w:bottom w:val="none" w:sz="0" w:space="0" w:color="auto"/>
            <w:right w:val="none" w:sz="0" w:space="0" w:color="auto"/>
          </w:divBdr>
        </w:div>
      </w:divsChild>
    </w:div>
    <w:div w:id="870797809">
      <w:bodyDiv w:val="1"/>
      <w:marLeft w:val="0"/>
      <w:marRight w:val="0"/>
      <w:marTop w:val="0"/>
      <w:marBottom w:val="0"/>
      <w:divBdr>
        <w:top w:val="none" w:sz="0" w:space="0" w:color="auto"/>
        <w:left w:val="none" w:sz="0" w:space="0" w:color="auto"/>
        <w:bottom w:val="none" w:sz="0" w:space="0" w:color="auto"/>
        <w:right w:val="none" w:sz="0" w:space="0" w:color="auto"/>
      </w:divBdr>
      <w:divsChild>
        <w:div w:id="650910413">
          <w:marLeft w:val="0"/>
          <w:marRight w:val="0"/>
          <w:marTop w:val="0"/>
          <w:marBottom w:val="0"/>
          <w:divBdr>
            <w:top w:val="none" w:sz="0" w:space="0" w:color="auto"/>
            <w:left w:val="none" w:sz="0" w:space="0" w:color="auto"/>
            <w:bottom w:val="none" w:sz="0" w:space="0" w:color="auto"/>
            <w:right w:val="none" w:sz="0" w:space="0" w:color="auto"/>
          </w:divBdr>
          <w:divsChild>
            <w:div w:id="1318339993">
              <w:marLeft w:val="0"/>
              <w:marRight w:val="0"/>
              <w:marTop w:val="0"/>
              <w:marBottom w:val="0"/>
              <w:divBdr>
                <w:top w:val="none" w:sz="0" w:space="0" w:color="auto"/>
                <w:left w:val="none" w:sz="0" w:space="0" w:color="auto"/>
                <w:bottom w:val="none" w:sz="0" w:space="0" w:color="auto"/>
                <w:right w:val="none" w:sz="0" w:space="0" w:color="auto"/>
              </w:divBdr>
            </w:div>
            <w:div w:id="334066672">
              <w:marLeft w:val="0"/>
              <w:marRight w:val="0"/>
              <w:marTop w:val="0"/>
              <w:marBottom w:val="0"/>
              <w:divBdr>
                <w:top w:val="none" w:sz="0" w:space="0" w:color="auto"/>
                <w:left w:val="none" w:sz="0" w:space="0" w:color="auto"/>
                <w:bottom w:val="none" w:sz="0" w:space="0" w:color="auto"/>
                <w:right w:val="none" w:sz="0" w:space="0" w:color="auto"/>
              </w:divBdr>
            </w:div>
            <w:div w:id="1815757354">
              <w:marLeft w:val="0"/>
              <w:marRight w:val="0"/>
              <w:marTop w:val="0"/>
              <w:marBottom w:val="0"/>
              <w:divBdr>
                <w:top w:val="none" w:sz="0" w:space="0" w:color="auto"/>
                <w:left w:val="none" w:sz="0" w:space="0" w:color="auto"/>
                <w:bottom w:val="none" w:sz="0" w:space="0" w:color="auto"/>
                <w:right w:val="none" w:sz="0" w:space="0" w:color="auto"/>
              </w:divBdr>
            </w:div>
            <w:div w:id="1817331588">
              <w:marLeft w:val="0"/>
              <w:marRight w:val="0"/>
              <w:marTop w:val="0"/>
              <w:marBottom w:val="0"/>
              <w:divBdr>
                <w:top w:val="none" w:sz="0" w:space="0" w:color="auto"/>
                <w:left w:val="none" w:sz="0" w:space="0" w:color="auto"/>
                <w:bottom w:val="none" w:sz="0" w:space="0" w:color="auto"/>
                <w:right w:val="none" w:sz="0" w:space="0" w:color="auto"/>
              </w:divBdr>
            </w:div>
            <w:div w:id="1053121661">
              <w:marLeft w:val="0"/>
              <w:marRight w:val="0"/>
              <w:marTop w:val="0"/>
              <w:marBottom w:val="0"/>
              <w:divBdr>
                <w:top w:val="none" w:sz="0" w:space="0" w:color="auto"/>
                <w:left w:val="none" w:sz="0" w:space="0" w:color="auto"/>
                <w:bottom w:val="none" w:sz="0" w:space="0" w:color="auto"/>
                <w:right w:val="none" w:sz="0" w:space="0" w:color="auto"/>
              </w:divBdr>
            </w:div>
            <w:div w:id="1576550391">
              <w:marLeft w:val="0"/>
              <w:marRight w:val="0"/>
              <w:marTop w:val="0"/>
              <w:marBottom w:val="0"/>
              <w:divBdr>
                <w:top w:val="none" w:sz="0" w:space="0" w:color="auto"/>
                <w:left w:val="none" w:sz="0" w:space="0" w:color="auto"/>
                <w:bottom w:val="none" w:sz="0" w:space="0" w:color="auto"/>
                <w:right w:val="none" w:sz="0" w:space="0" w:color="auto"/>
              </w:divBdr>
            </w:div>
            <w:div w:id="134377702">
              <w:marLeft w:val="0"/>
              <w:marRight w:val="0"/>
              <w:marTop w:val="0"/>
              <w:marBottom w:val="0"/>
              <w:divBdr>
                <w:top w:val="none" w:sz="0" w:space="0" w:color="auto"/>
                <w:left w:val="none" w:sz="0" w:space="0" w:color="auto"/>
                <w:bottom w:val="none" w:sz="0" w:space="0" w:color="auto"/>
                <w:right w:val="none" w:sz="0" w:space="0" w:color="auto"/>
              </w:divBdr>
            </w:div>
            <w:div w:id="1044209877">
              <w:marLeft w:val="0"/>
              <w:marRight w:val="0"/>
              <w:marTop w:val="0"/>
              <w:marBottom w:val="0"/>
              <w:divBdr>
                <w:top w:val="none" w:sz="0" w:space="0" w:color="auto"/>
                <w:left w:val="none" w:sz="0" w:space="0" w:color="auto"/>
                <w:bottom w:val="none" w:sz="0" w:space="0" w:color="auto"/>
                <w:right w:val="none" w:sz="0" w:space="0" w:color="auto"/>
              </w:divBdr>
            </w:div>
            <w:div w:id="1578906973">
              <w:marLeft w:val="0"/>
              <w:marRight w:val="0"/>
              <w:marTop w:val="0"/>
              <w:marBottom w:val="0"/>
              <w:divBdr>
                <w:top w:val="none" w:sz="0" w:space="0" w:color="auto"/>
                <w:left w:val="none" w:sz="0" w:space="0" w:color="auto"/>
                <w:bottom w:val="none" w:sz="0" w:space="0" w:color="auto"/>
                <w:right w:val="none" w:sz="0" w:space="0" w:color="auto"/>
              </w:divBdr>
            </w:div>
            <w:div w:id="1196430230">
              <w:marLeft w:val="0"/>
              <w:marRight w:val="0"/>
              <w:marTop w:val="0"/>
              <w:marBottom w:val="0"/>
              <w:divBdr>
                <w:top w:val="none" w:sz="0" w:space="0" w:color="auto"/>
                <w:left w:val="none" w:sz="0" w:space="0" w:color="auto"/>
                <w:bottom w:val="none" w:sz="0" w:space="0" w:color="auto"/>
                <w:right w:val="none" w:sz="0" w:space="0" w:color="auto"/>
              </w:divBdr>
            </w:div>
            <w:div w:id="193477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842371">
      <w:bodyDiv w:val="1"/>
      <w:marLeft w:val="0"/>
      <w:marRight w:val="0"/>
      <w:marTop w:val="0"/>
      <w:marBottom w:val="0"/>
      <w:divBdr>
        <w:top w:val="none" w:sz="0" w:space="0" w:color="auto"/>
        <w:left w:val="none" w:sz="0" w:space="0" w:color="auto"/>
        <w:bottom w:val="none" w:sz="0" w:space="0" w:color="auto"/>
        <w:right w:val="none" w:sz="0" w:space="0" w:color="auto"/>
      </w:divBdr>
    </w:div>
    <w:div w:id="941912601">
      <w:bodyDiv w:val="1"/>
      <w:marLeft w:val="0"/>
      <w:marRight w:val="0"/>
      <w:marTop w:val="0"/>
      <w:marBottom w:val="0"/>
      <w:divBdr>
        <w:top w:val="none" w:sz="0" w:space="0" w:color="auto"/>
        <w:left w:val="none" w:sz="0" w:space="0" w:color="auto"/>
        <w:bottom w:val="none" w:sz="0" w:space="0" w:color="auto"/>
        <w:right w:val="none" w:sz="0" w:space="0" w:color="auto"/>
      </w:divBdr>
      <w:divsChild>
        <w:div w:id="641695120">
          <w:marLeft w:val="0"/>
          <w:marRight w:val="0"/>
          <w:marTop w:val="0"/>
          <w:marBottom w:val="0"/>
          <w:divBdr>
            <w:top w:val="none" w:sz="0" w:space="0" w:color="auto"/>
            <w:left w:val="none" w:sz="0" w:space="0" w:color="auto"/>
            <w:bottom w:val="none" w:sz="0" w:space="0" w:color="auto"/>
            <w:right w:val="none" w:sz="0" w:space="0" w:color="auto"/>
          </w:divBdr>
        </w:div>
        <w:div w:id="619066343">
          <w:marLeft w:val="0"/>
          <w:marRight w:val="0"/>
          <w:marTop w:val="0"/>
          <w:marBottom w:val="0"/>
          <w:divBdr>
            <w:top w:val="none" w:sz="0" w:space="0" w:color="auto"/>
            <w:left w:val="none" w:sz="0" w:space="0" w:color="auto"/>
            <w:bottom w:val="none" w:sz="0" w:space="0" w:color="auto"/>
            <w:right w:val="none" w:sz="0" w:space="0" w:color="auto"/>
          </w:divBdr>
        </w:div>
      </w:divsChild>
    </w:div>
    <w:div w:id="1012685154">
      <w:bodyDiv w:val="1"/>
      <w:marLeft w:val="0"/>
      <w:marRight w:val="0"/>
      <w:marTop w:val="0"/>
      <w:marBottom w:val="0"/>
      <w:divBdr>
        <w:top w:val="none" w:sz="0" w:space="0" w:color="auto"/>
        <w:left w:val="none" w:sz="0" w:space="0" w:color="auto"/>
        <w:bottom w:val="none" w:sz="0" w:space="0" w:color="auto"/>
        <w:right w:val="none" w:sz="0" w:space="0" w:color="auto"/>
      </w:divBdr>
      <w:divsChild>
        <w:div w:id="693699080">
          <w:marLeft w:val="0"/>
          <w:marRight w:val="0"/>
          <w:marTop w:val="0"/>
          <w:marBottom w:val="0"/>
          <w:divBdr>
            <w:top w:val="none" w:sz="0" w:space="0" w:color="auto"/>
            <w:left w:val="none" w:sz="0" w:space="0" w:color="auto"/>
            <w:bottom w:val="none" w:sz="0" w:space="0" w:color="auto"/>
            <w:right w:val="none" w:sz="0" w:space="0" w:color="auto"/>
          </w:divBdr>
        </w:div>
        <w:div w:id="1988782669">
          <w:marLeft w:val="0"/>
          <w:marRight w:val="0"/>
          <w:marTop w:val="0"/>
          <w:marBottom w:val="0"/>
          <w:divBdr>
            <w:top w:val="none" w:sz="0" w:space="0" w:color="auto"/>
            <w:left w:val="none" w:sz="0" w:space="0" w:color="auto"/>
            <w:bottom w:val="none" w:sz="0" w:space="0" w:color="auto"/>
            <w:right w:val="none" w:sz="0" w:space="0" w:color="auto"/>
          </w:divBdr>
        </w:div>
      </w:divsChild>
    </w:div>
    <w:div w:id="1096056499">
      <w:bodyDiv w:val="1"/>
      <w:marLeft w:val="0"/>
      <w:marRight w:val="0"/>
      <w:marTop w:val="0"/>
      <w:marBottom w:val="0"/>
      <w:divBdr>
        <w:top w:val="none" w:sz="0" w:space="0" w:color="auto"/>
        <w:left w:val="none" w:sz="0" w:space="0" w:color="auto"/>
        <w:bottom w:val="none" w:sz="0" w:space="0" w:color="auto"/>
        <w:right w:val="none" w:sz="0" w:space="0" w:color="auto"/>
      </w:divBdr>
      <w:divsChild>
        <w:div w:id="739140505">
          <w:marLeft w:val="0"/>
          <w:marRight w:val="0"/>
          <w:marTop w:val="0"/>
          <w:marBottom w:val="0"/>
          <w:divBdr>
            <w:top w:val="none" w:sz="0" w:space="0" w:color="auto"/>
            <w:left w:val="none" w:sz="0" w:space="0" w:color="auto"/>
            <w:bottom w:val="none" w:sz="0" w:space="0" w:color="auto"/>
            <w:right w:val="none" w:sz="0" w:space="0" w:color="auto"/>
          </w:divBdr>
        </w:div>
        <w:div w:id="416482649">
          <w:marLeft w:val="0"/>
          <w:marRight w:val="0"/>
          <w:marTop w:val="0"/>
          <w:marBottom w:val="0"/>
          <w:divBdr>
            <w:top w:val="none" w:sz="0" w:space="0" w:color="auto"/>
            <w:left w:val="none" w:sz="0" w:space="0" w:color="auto"/>
            <w:bottom w:val="none" w:sz="0" w:space="0" w:color="auto"/>
            <w:right w:val="none" w:sz="0" w:space="0" w:color="auto"/>
          </w:divBdr>
        </w:div>
      </w:divsChild>
    </w:div>
    <w:div w:id="1172065225">
      <w:bodyDiv w:val="1"/>
      <w:marLeft w:val="0"/>
      <w:marRight w:val="0"/>
      <w:marTop w:val="0"/>
      <w:marBottom w:val="0"/>
      <w:divBdr>
        <w:top w:val="none" w:sz="0" w:space="0" w:color="auto"/>
        <w:left w:val="none" w:sz="0" w:space="0" w:color="auto"/>
        <w:bottom w:val="none" w:sz="0" w:space="0" w:color="auto"/>
        <w:right w:val="none" w:sz="0" w:space="0" w:color="auto"/>
      </w:divBdr>
      <w:divsChild>
        <w:div w:id="1371763945">
          <w:marLeft w:val="0"/>
          <w:marRight w:val="0"/>
          <w:marTop w:val="0"/>
          <w:marBottom w:val="0"/>
          <w:divBdr>
            <w:top w:val="none" w:sz="0" w:space="0" w:color="auto"/>
            <w:left w:val="none" w:sz="0" w:space="0" w:color="auto"/>
            <w:bottom w:val="none" w:sz="0" w:space="0" w:color="auto"/>
            <w:right w:val="none" w:sz="0" w:space="0" w:color="auto"/>
          </w:divBdr>
        </w:div>
        <w:div w:id="1154761558">
          <w:marLeft w:val="0"/>
          <w:marRight w:val="0"/>
          <w:marTop w:val="0"/>
          <w:marBottom w:val="0"/>
          <w:divBdr>
            <w:top w:val="none" w:sz="0" w:space="0" w:color="auto"/>
            <w:left w:val="none" w:sz="0" w:space="0" w:color="auto"/>
            <w:bottom w:val="none" w:sz="0" w:space="0" w:color="auto"/>
            <w:right w:val="none" w:sz="0" w:space="0" w:color="auto"/>
          </w:divBdr>
        </w:div>
      </w:divsChild>
    </w:div>
    <w:div w:id="1183667804">
      <w:bodyDiv w:val="1"/>
      <w:marLeft w:val="0"/>
      <w:marRight w:val="0"/>
      <w:marTop w:val="0"/>
      <w:marBottom w:val="0"/>
      <w:divBdr>
        <w:top w:val="none" w:sz="0" w:space="0" w:color="auto"/>
        <w:left w:val="none" w:sz="0" w:space="0" w:color="auto"/>
        <w:bottom w:val="none" w:sz="0" w:space="0" w:color="auto"/>
        <w:right w:val="none" w:sz="0" w:space="0" w:color="auto"/>
      </w:divBdr>
      <w:divsChild>
        <w:div w:id="762995208">
          <w:marLeft w:val="0"/>
          <w:marRight w:val="0"/>
          <w:marTop w:val="0"/>
          <w:marBottom w:val="0"/>
          <w:divBdr>
            <w:top w:val="none" w:sz="0" w:space="0" w:color="auto"/>
            <w:left w:val="none" w:sz="0" w:space="0" w:color="auto"/>
            <w:bottom w:val="none" w:sz="0" w:space="0" w:color="auto"/>
            <w:right w:val="none" w:sz="0" w:space="0" w:color="auto"/>
          </w:divBdr>
        </w:div>
        <w:div w:id="1795756735">
          <w:marLeft w:val="0"/>
          <w:marRight w:val="0"/>
          <w:marTop w:val="0"/>
          <w:marBottom w:val="0"/>
          <w:divBdr>
            <w:top w:val="none" w:sz="0" w:space="0" w:color="auto"/>
            <w:left w:val="none" w:sz="0" w:space="0" w:color="auto"/>
            <w:bottom w:val="none" w:sz="0" w:space="0" w:color="auto"/>
            <w:right w:val="none" w:sz="0" w:space="0" w:color="auto"/>
          </w:divBdr>
        </w:div>
        <w:div w:id="1019432649">
          <w:marLeft w:val="0"/>
          <w:marRight w:val="0"/>
          <w:marTop w:val="0"/>
          <w:marBottom w:val="0"/>
          <w:divBdr>
            <w:top w:val="none" w:sz="0" w:space="0" w:color="auto"/>
            <w:left w:val="none" w:sz="0" w:space="0" w:color="auto"/>
            <w:bottom w:val="none" w:sz="0" w:space="0" w:color="auto"/>
            <w:right w:val="none" w:sz="0" w:space="0" w:color="auto"/>
          </w:divBdr>
        </w:div>
        <w:div w:id="162670490">
          <w:marLeft w:val="0"/>
          <w:marRight w:val="0"/>
          <w:marTop w:val="0"/>
          <w:marBottom w:val="0"/>
          <w:divBdr>
            <w:top w:val="none" w:sz="0" w:space="0" w:color="auto"/>
            <w:left w:val="none" w:sz="0" w:space="0" w:color="auto"/>
            <w:bottom w:val="none" w:sz="0" w:space="0" w:color="auto"/>
            <w:right w:val="none" w:sz="0" w:space="0" w:color="auto"/>
          </w:divBdr>
        </w:div>
        <w:div w:id="1334530022">
          <w:marLeft w:val="0"/>
          <w:marRight w:val="0"/>
          <w:marTop w:val="0"/>
          <w:marBottom w:val="0"/>
          <w:divBdr>
            <w:top w:val="none" w:sz="0" w:space="0" w:color="auto"/>
            <w:left w:val="none" w:sz="0" w:space="0" w:color="auto"/>
            <w:bottom w:val="none" w:sz="0" w:space="0" w:color="auto"/>
            <w:right w:val="none" w:sz="0" w:space="0" w:color="auto"/>
          </w:divBdr>
        </w:div>
        <w:div w:id="1544757264">
          <w:marLeft w:val="0"/>
          <w:marRight w:val="0"/>
          <w:marTop w:val="0"/>
          <w:marBottom w:val="0"/>
          <w:divBdr>
            <w:top w:val="none" w:sz="0" w:space="0" w:color="auto"/>
            <w:left w:val="none" w:sz="0" w:space="0" w:color="auto"/>
            <w:bottom w:val="none" w:sz="0" w:space="0" w:color="auto"/>
            <w:right w:val="none" w:sz="0" w:space="0" w:color="auto"/>
          </w:divBdr>
        </w:div>
        <w:div w:id="424883454">
          <w:marLeft w:val="0"/>
          <w:marRight w:val="0"/>
          <w:marTop w:val="0"/>
          <w:marBottom w:val="0"/>
          <w:divBdr>
            <w:top w:val="none" w:sz="0" w:space="0" w:color="auto"/>
            <w:left w:val="none" w:sz="0" w:space="0" w:color="auto"/>
            <w:bottom w:val="none" w:sz="0" w:space="0" w:color="auto"/>
            <w:right w:val="none" w:sz="0" w:space="0" w:color="auto"/>
          </w:divBdr>
        </w:div>
        <w:div w:id="2146123674">
          <w:marLeft w:val="0"/>
          <w:marRight w:val="0"/>
          <w:marTop w:val="0"/>
          <w:marBottom w:val="0"/>
          <w:divBdr>
            <w:top w:val="none" w:sz="0" w:space="0" w:color="auto"/>
            <w:left w:val="none" w:sz="0" w:space="0" w:color="auto"/>
            <w:bottom w:val="none" w:sz="0" w:space="0" w:color="auto"/>
            <w:right w:val="none" w:sz="0" w:space="0" w:color="auto"/>
          </w:divBdr>
        </w:div>
        <w:div w:id="366879675">
          <w:marLeft w:val="0"/>
          <w:marRight w:val="0"/>
          <w:marTop w:val="0"/>
          <w:marBottom w:val="0"/>
          <w:divBdr>
            <w:top w:val="none" w:sz="0" w:space="0" w:color="auto"/>
            <w:left w:val="none" w:sz="0" w:space="0" w:color="auto"/>
            <w:bottom w:val="none" w:sz="0" w:space="0" w:color="auto"/>
            <w:right w:val="none" w:sz="0" w:space="0" w:color="auto"/>
          </w:divBdr>
        </w:div>
        <w:div w:id="1202864758">
          <w:marLeft w:val="0"/>
          <w:marRight w:val="0"/>
          <w:marTop w:val="0"/>
          <w:marBottom w:val="0"/>
          <w:divBdr>
            <w:top w:val="none" w:sz="0" w:space="0" w:color="auto"/>
            <w:left w:val="none" w:sz="0" w:space="0" w:color="auto"/>
            <w:bottom w:val="none" w:sz="0" w:space="0" w:color="auto"/>
            <w:right w:val="none" w:sz="0" w:space="0" w:color="auto"/>
          </w:divBdr>
        </w:div>
        <w:div w:id="891845043">
          <w:marLeft w:val="0"/>
          <w:marRight w:val="0"/>
          <w:marTop w:val="0"/>
          <w:marBottom w:val="0"/>
          <w:divBdr>
            <w:top w:val="none" w:sz="0" w:space="0" w:color="auto"/>
            <w:left w:val="none" w:sz="0" w:space="0" w:color="auto"/>
            <w:bottom w:val="none" w:sz="0" w:space="0" w:color="auto"/>
            <w:right w:val="none" w:sz="0" w:space="0" w:color="auto"/>
          </w:divBdr>
        </w:div>
        <w:div w:id="1822573922">
          <w:marLeft w:val="0"/>
          <w:marRight w:val="0"/>
          <w:marTop w:val="0"/>
          <w:marBottom w:val="0"/>
          <w:divBdr>
            <w:top w:val="none" w:sz="0" w:space="0" w:color="auto"/>
            <w:left w:val="none" w:sz="0" w:space="0" w:color="auto"/>
            <w:bottom w:val="none" w:sz="0" w:space="0" w:color="auto"/>
            <w:right w:val="none" w:sz="0" w:space="0" w:color="auto"/>
          </w:divBdr>
        </w:div>
        <w:div w:id="1732191547">
          <w:marLeft w:val="0"/>
          <w:marRight w:val="0"/>
          <w:marTop w:val="0"/>
          <w:marBottom w:val="0"/>
          <w:divBdr>
            <w:top w:val="none" w:sz="0" w:space="0" w:color="auto"/>
            <w:left w:val="none" w:sz="0" w:space="0" w:color="auto"/>
            <w:bottom w:val="none" w:sz="0" w:space="0" w:color="auto"/>
            <w:right w:val="none" w:sz="0" w:space="0" w:color="auto"/>
          </w:divBdr>
        </w:div>
        <w:div w:id="1685747592">
          <w:marLeft w:val="0"/>
          <w:marRight w:val="0"/>
          <w:marTop w:val="0"/>
          <w:marBottom w:val="0"/>
          <w:divBdr>
            <w:top w:val="none" w:sz="0" w:space="0" w:color="auto"/>
            <w:left w:val="none" w:sz="0" w:space="0" w:color="auto"/>
            <w:bottom w:val="none" w:sz="0" w:space="0" w:color="auto"/>
            <w:right w:val="none" w:sz="0" w:space="0" w:color="auto"/>
          </w:divBdr>
        </w:div>
        <w:div w:id="1138497604">
          <w:marLeft w:val="0"/>
          <w:marRight w:val="0"/>
          <w:marTop w:val="0"/>
          <w:marBottom w:val="0"/>
          <w:divBdr>
            <w:top w:val="none" w:sz="0" w:space="0" w:color="auto"/>
            <w:left w:val="none" w:sz="0" w:space="0" w:color="auto"/>
            <w:bottom w:val="none" w:sz="0" w:space="0" w:color="auto"/>
            <w:right w:val="none" w:sz="0" w:space="0" w:color="auto"/>
          </w:divBdr>
        </w:div>
        <w:div w:id="1724716808">
          <w:marLeft w:val="0"/>
          <w:marRight w:val="0"/>
          <w:marTop w:val="0"/>
          <w:marBottom w:val="0"/>
          <w:divBdr>
            <w:top w:val="none" w:sz="0" w:space="0" w:color="auto"/>
            <w:left w:val="none" w:sz="0" w:space="0" w:color="auto"/>
            <w:bottom w:val="none" w:sz="0" w:space="0" w:color="auto"/>
            <w:right w:val="none" w:sz="0" w:space="0" w:color="auto"/>
          </w:divBdr>
        </w:div>
        <w:div w:id="788665337">
          <w:marLeft w:val="0"/>
          <w:marRight w:val="0"/>
          <w:marTop w:val="0"/>
          <w:marBottom w:val="0"/>
          <w:divBdr>
            <w:top w:val="none" w:sz="0" w:space="0" w:color="auto"/>
            <w:left w:val="none" w:sz="0" w:space="0" w:color="auto"/>
            <w:bottom w:val="none" w:sz="0" w:space="0" w:color="auto"/>
            <w:right w:val="none" w:sz="0" w:space="0" w:color="auto"/>
          </w:divBdr>
        </w:div>
        <w:div w:id="1086616436">
          <w:marLeft w:val="0"/>
          <w:marRight w:val="0"/>
          <w:marTop w:val="0"/>
          <w:marBottom w:val="0"/>
          <w:divBdr>
            <w:top w:val="none" w:sz="0" w:space="0" w:color="auto"/>
            <w:left w:val="none" w:sz="0" w:space="0" w:color="auto"/>
            <w:bottom w:val="none" w:sz="0" w:space="0" w:color="auto"/>
            <w:right w:val="none" w:sz="0" w:space="0" w:color="auto"/>
          </w:divBdr>
        </w:div>
        <w:div w:id="1713647155">
          <w:marLeft w:val="0"/>
          <w:marRight w:val="0"/>
          <w:marTop w:val="0"/>
          <w:marBottom w:val="0"/>
          <w:divBdr>
            <w:top w:val="none" w:sz="0" w:space="0" w:color="auto"/>
            <w:left w:val="none" w:sz="0" w:space="0" w:color="auto"/>
            <w:bottom w:val="none" w:sz="0" w:space="0" w:color="auto"/>
            <w:right w:val="none" w:sz="0" w:space="0" w:color="auto"/>
          </w:divBdr>
        </w:div>
        <w:div w:id="1760373422">
          <w:marLeft w:val="0"/>
          <w:marRight w:val="0"/>
          <w:marTop w:val="0"/>
          <w:marBottom w:val="0"/>
          <w:divBdr>
            <w:top w:val="none" w:sz="0" w:space="0" w:color="auto"/>
            <w:left w:val="none" w:sz="0" w:space="0" w:color="auto"/>
            <w:bottom w:val="none" w:sz="0" w:space="0" w:color="auto"/>
            <w:right w:val="none" w:sz="0" w:space="0" w:color="auto"/>
          </w:divBdr>
        </w:div>
        <w:div w:id="1689327352">
          <w:marLeft w:val="0"/>
          <w:marRight w:val="0"/>
          <w:marTop w:val="0"/>
          <w:marBottom w:val="0"/>
          <w:divBdr>
            <w:top w:val="none" w:sz="0" w:space="0" w:color="auto"/>
            <w:left w:val="none" w:sz="0" w:space="0" w:color="auto"/>
            <w:bottom w:val="none" w:sz="0" w:space="0" w:color="auto"/>
            <w:right w:val="none" w:sz="0" w:space="0" w:color="auto"/>
          </w:divBdr>
        </w:div>
        <w:div w:id="1045065275">
          <w:marLeft w:val="0"/>
          <w:marRight w:val="0"/>
          <w:marTop w:val="0"/>
          <w:marBottom w:val="0"/>
          <w:divBdr>
            <w:top w:val="none" w:sz="0" w:space="0" w:color="auto"/>
            <w:left w:val="none" w:sz="0" w:space="0" w:color="auto"/>
            <w:bottom w:val="none" w:sz="0" w:space="0" w:color="auto"/>
            <w:right w:val="none" w:sz="0" w:space="0" w:color="auto"/>
          </w:divBdr>
        </w:div>
        <w:div w:id="60563078">
          <w:marLeft w:val="0"/>
          <w:marRight w:val="0"/>
          <w:marTop w:val="0"/>
          <w:marBottom w:val="0"/>
          <w:divBdr>
            <w:top w:val="none" w:sz="0" w:space="0" w:color="auto"/>
            <w:left w:val="none" w:sz="0" w:space="0" w:color="auto"/>
            <w:bottom w:val="none" w:sz="0" w:space="0" w:color="auto"/>
            <w:right w:val="none" w:sz="0" w:space="0" w:color="auto"/>
          </w:divBdr>
        </w:div>
        <w:div w:id="136387361">
          <w:marLeft w:val="0"/>
          <w:marRight w:val="0"/>
          <w:marTop w:val="0"/>
          <w:marBottom w:val="0"/>
          <w:divBdr>
            <w:top w:val="none" w:sz="0" w:space="0" w:color="auto"/>
            <w:left w:val="none" w:sz="0" w:space="0" w:color="auto"/>
            <w:bottom w:val="none" w:sz="0" w:space="0" w:color="auto"/>
            <w:right w:val="none" w:sz="0" w:space="0" w:color="auto"/>
          </w:divBdr>
        </w:div>
      </w:divsChild>
    </w:div>
    <w:div w:id="1187137122">
      <w:bodyDiv w:val="1"/>
      <w:marLeft w:val="0"/>
      <w:marRight w:val="0"/>
      <w:marTop w:val="0"/>
      <w:marBottom w:val="0"/>
      <w:divBdr>
        <w:top w:val="none" w:sz="0" w:space="0" w:color="auto"/>
        <w:left w:val="none" w:sz="0" w:space="0" w:color="auto"/>
        <w:bottom w:val="none" w:sz="0" w:space="0" w:color="auto"/>
        <w:right w:val="none" w:sz="0" w:space="0" w:color="auto"/>
      </w:divBdr>
    </w:div>
    <w:div w:id="1274361499">
      <w:bodyDiv w:val="1"/>
      <w:marLeft w:val="0"/>
      <w:marRight w:val="0"/>
      <w:marTop w:val="0"/>
      <w:marBottom w:val="0"/>
      <w:divBdr>
        <w:top w:val="none" w:sz="0" w:space="0" w:color="auto"/>
        <w:left w:val="none" w:sz="0" w:space="0" w:color="auto"/>
        <w:bottom w:val="none" w:sz="0" w:space="0" w:color="auto"/>
        <w:right w:val="none" w:sz="0" w:space="0" w:color="auto"/>
      </w:divBdr>
    </w:div>
    <w:div w:id="1279800792">
      <w:bodyDiv w:val="1"/>
      <w:marLeft w:val="0"/>
      <w:marRight w:val="0"/>
      <w:marTop w:val="0"/>
      <w:marBottom w:val="0"/>
      <w:divBdr>
        <w:top w:val="none" w:sz="0" w:space="0" w:color="auto"/>
        <w:left w:val="none" w:sz="0" w:space="0" w:color="auto"/>
        <w:bottom w:val="none" w:sz="0" w:space="0" w:color="auto"/>
        <w:right w:val="none" w:sz="0" w:space="0" w:color="auto"/>
      </w:divBdr>
    </w:div>
    <w:div w:id="1282951878">
      <w:bodyDiv w:val="1"/>
      <w:marLeft w:val="0"/>
      <w:marRight w:val="0"/>
      <w:marTop w:val="0"/>
      <w:marBottom w:val="0"/>
      <w:divBdr>
        <w:top w:val="none" w:sz="0" w:space="0" w:color="auto"/>
        <w:left w:val="none" w:sz="0" w:space="0" w:color="auto"/>
        <w:bottom w:val="none" w:sz="0" w:space="0" w:color="auto"/>
        <w:right w:val="none" w:sz="0" w:space="0" w:color="auto"/>
      </w:divBdr>
    </w:div>
    <w:div w:id="1330671007">
      <w:bodyDiv w:val="1"/>
      <w:marLeft w:val="0"/>
      <w:marRight w:val="0"/>
      <w:marTop w:val="0"/>
      <w:marBottom w:val="0"/>
      <w:divBdr>
        <w:top w:val="none" w:sz="0" w:space="0" w:color="auto"/>
        <w:left w:val="none" w:sz="0" w:space="0" w:color="auto"/>
        <w:bottom w:val="none" w:sz="0" w:space="0" w:color="auto"/>
        <w:right w:val="none" w:sz="0" w:space="0" w:color="auto"/>
      </w:divBdr>
      <w:divsChild>
        <w:div w:id="148980314">
          <w:marLeft w:val="0"/>
          <w:marRight w:val="0"/>
          <w:marTop w:val="0"/>
          <w:marBottom w:val="0"/>
          <w:divBdr>
            <w:top w:val="none" w:sz="0" w:space="0" w:color="auto"/>
            <w:left w:val="none" w:sz="0" w:space="0" w:color="auto"/>
            <w:bottom w:val="none" w:sz="0" w:space="0" w:color="auto"/>
            <w:right w:val="none" w:sz="0" w:space="0" w:color="auto"/>
          </w:divBdr>
        </w:div>
        <w:div w:id="483159998">
          <w:marLeft w:val="0"/>
          <w:marRight w:val="0"/>
          <w:marTop w:val="0"/>
          <w:marBottom w:val="0"/>
          <w:divBdr>
            <w:top w:val="none" w:sz="0" w:space="0" w:color="auto"/>
            <w:left w:val="none" w:sz="0" w:space="0" w:color="auto"/>
            <w:bottom w:val="none" w:sz="0" w:space="0" w:color="auto"/>
            <w:right w:val="none" w:sz="0" w:space="0" w:color="auto"/>
          </w:divBdr>
        </w:div>
        <w:div w:id="1974484534">
          <w:marLeft w:val="0"/>
          <w:marRight w:val="0"/>
          <w:marTop w:val="0"/>
          <w:marBottom w:val="0"/>
          <w:divBdr>
            <w:top w:val="none" w:sz="0" w:space="0" w:color="auto"/>
            <w:left w:val="none" w:sz="0" w:space="0" w:color="auto"/>
            <w:bottom w:val="none" w:sz="0" w:space="0" w:color="auto"/>
            <w:right w:val="none" w:sz="0" w:space="0" w:color="auto"/>
          </w:divBdr>
        </w:div>
        <w:div w:id="989290301">
          <w:marLeft w:val="0"/>
          <w:marRight w:val="0"/>
          <w:marTop w:val="0"/>
          <w:marBottom w:val="0"/>
          <w:divBdr>
            <w:top w:val="none" w:sz="0" w:space="0" w:color="auto"/>
            <w:left w:val="none" w:sz="0" w:space="0" w:color="auto"/>
            <w:bottom w:val="none" w:sz="0" w:space="0" w:color="auto"/>
            <w:right w:val="none" w:sz="0" w:space="0" w:color="auto"/>
          </w:divBdr>
        </w:div>
        <w:div w:id="1521041928">
          <w:marLeft w:val="0"/>
          <w:marRight w:val="0"/>
          <w:marTop w:val="0"/>
          <w:marBottom w:val="0"/>
          <w:divBdr>
            <w:top w:val="none" w:sz="0" w:space="0" w:color="auto"/>
            <w:left w:val="none" w:sz="0" w:space="0" w:color="auto"/>
            <w:bottom w:val="none" w:sz="0" w:space="0" w:color="auto"/>
            <w:right w:val="none" w:sz="0" w:space="0" w:color="auto"/>
          </w:divBdr>
        </w:div>
        <w:div w:id="1108816715">
          <w:marLeft w:val="0"/>
          <w:marRight w:val="0"/>
          <w:marTop w:val="0"/>
          <w:marBottom w:val="0"/>
          <w:divBdr>
            <w:top w:val="none" w:sz="0" w:space="0" w:color="auto"/>
            <w:left w:val="none" w:sz="0" w:space="0" w:color="auto"/>
            <w:bottom w:val="none" w:sz="0" w:space="0" w:color="auto"/>
            <w:right w:val="none" w:sz="0" w:space="0" w:color="auto"/>
          </w:divBdr>
        </w:div>
      </w:divsChild>
    </w:div>
    <w:div w:id="1353844569">
      <w:bodyDiv w:val="1"/>
      <w:marLeft w:val="0"/>
      <w:marRight w:val="0"/>
      <w:marTop w:val="0"/>
      <w:marBottom w:val="0"/>
      <w:divBdr>
        <w:top w:val="none" w:sz="0" w:space="0" w:color="auto"/>
        <w:left w:val="none" w:sz="0" w:space="0" w:color="auto"/>
        <w:bottom w:val="none" w:sz="0" w:space="0" w:color="auto"/>
        <w:right w:val="none" w:sz="0" w:space="0" w:color="auto"/>
      </w:divBdr>
    </w:div>
    <w:div w:id="1358503253">
      <w:bodyDiv w:val="1"/>
      <w:marLeft w:val="0"/>
      <w:marRight w:val="0"/>
      <w:marTop w:val="0"/>
      <w:marBottom w:val="0"/>
      <w:divBdr>
        <w:top w:val="none" w:sz="0" w:space="0" w:color="auto"/>
        <w:left w:val="none" w:sz="0" w:space="0" w:color="auto"/>
        <w:bottom w:val="none" w:sz="0" w:space="0" w:color="auto"/>
        <w:right w:val="none" w:sz="0" w:space="0" w:color="auto"/>
      </w:divBdr>
      <w:divsChild>
        <w:div w:id="478158613">
          <w:marLeft w:val="0"/>
          <w:marRight w:val="0"/>
          <w:marTop w:val="0"/>
          <w:marBottom w:val="0"/>
          <w:divBdr>
            <w:top w:val="none" w:sz="0" w:space="0" w:color="auto"/>
            <w:left w:val="none" w:sz="0" w:space="0" w:color="auto"/>
            <w:bottom w:val="none" w:sz="0" w:space="0" w:color="auto"/>
            <w:right w:val="none" w:sz="0" w:space="0" w:color="auto"/>
          </w:divBdr>
        </w:div>
        <w:div w:id="1755473219">
          <w:marLeft w:val="0"/>
          <w:marRight w:val="0"/>
          <w:marTop w:val="0"/>
          <w:marBottom w:val="0"/>
          <w:divBdr>
            <w:top w:val="none" w:sz="0" w:space="0" w:color="auto"/>
            <w:left w:val="none" w:sz="0" w:space="0" w:color="auto"/>
            <w:bottom w:val="none" w:sz="0" w:space="0" w:color="auto"/>
            <w:right w:val="none" w:sz="0" w:space="0" w:color="auto"/>
          </w:divBdr>
        </w:div>
      </w:divsChild>
    </w:div>
    <w:div w:id="1442261187">
      <w:bodyDiv w:val="1"/>
      <w:marLeft w:val="0"/>
      <w:marRight w:val="0"/>
      <w:marTop w:val="0"/>
      <w:marBottom w:val="0"/>
      <w:divBdr>
        <w:top w:val="none" w:sz="0" w:space="0" w:color="auto"/>
        <w:left w:val="none" w:sz="0" w:space="0" w:color="auto"/>
        <w:bottom w:val="none" w:sz="0" w:space="0" w:color="auto"/>
        <w:right w:val="none" w:sz="0" w:space="0" w:color="auto"/>
      </w:divBdr>
    </w:div>
    <w:div w:id="1452363906">
      <w:bodyDiv w:val="1"/>
      <w:marLeft w:val="0"/>
      <w:marRight w:val="0"/>
      <w:marTop w:val="0"/>
      <w:marBottom w:val="0"/>
      <w:divBdr>
        <w:top w:val="none" w:sz="0" w:space="0" w:color="auto"/>
        <w:left w:val="none" w:sz="0" w:space="0" w:color="auto"/>
        <w:bottom w:val="none" w:sz="0" w:space="0" w:color="auto"/>
        <w:right w:val="none" w:sz="0" w:space="0" w:color="auto"/>
      </w:divBdr>
      <w:divsChild>
        <w:div w:id="1450050506">
          <w:marLeft w:val="0"/>
          <w:marRight w:val="0"/>
          <w:marTop w:val="0"/>
          <w:marBottom w:val="0"/>
          <w:divBdr>
            <w:top w:val="none" w:sz="0" w:space="0" w:color="auto"/>
            <w:left w:val="none" w:sz="0" w:space="0" w:color="auto"/>
            <w:bottom w:val="none" w:sz="0" w:space="0" w:color="auto"/>
            <w:right w:val="none" w:sz="0" w:space="0" w:color="auto"/>
          </w:divBdr>
        </w:div>
        <w:div w:id="1510409574">
          <w:marLeft w:val="0"/>
          <w:marRight w:val="0"/>
          <w:marTop w:val="0"/>
          <w:marBottom w:val="0"/>
          <w:divBdr>
            <w:top w:val="none" w:sz="0" w:space="0" w:color="auto"/>
            <w:left w:val="none" w:sz="0" w:space="0" w:color="auto"/>
            <w:bottom w:val="none" w:sz="0" w:space="0" w:color="auto"/>
            <w:right w:val="none" w:sz="0" w:space="0" w:color="auto"/>
          </w:divBdr>
        </w:div>
        <w:div w:id="607662722">
          <w:marLeft w:val="0"/>
          <w:marRight w:val="0"/>
          <w:marTop w:val="0"/>
          <w:marBottom w:val="0"/>
          <w:divBdr>
            <w:top w:val="none" w:sz="0" w:space="0" w:color="auto"/>
            <w:left w:val="none" w:sz="0" w:space="0" w:color="auto"/>
            <w:bottom w:val="none" w:sz="0" w:space="0" w:color="auto"/>
            <w:right w:val="none" w:sz="0" w:space="0" w:color="auto"/>
          </w:divBdr>
        </w:div>
        <w:div w:id="1120689832">
          <w:marLeft w:val="0"/>
          <w:marRight w:val="0"/>
          <w:marTop w:val="0"/>
          <w:marBottom w:val="0"/>
          <w:divBdr>
            <w:top w:val="none" w:sz="0" w:space="0" w:color="auto"/>
            <w:left w:val="none" w:sz="0" w:space="0" w:color="auto"/>
            <w:bottom w:val="none" w:sz="0" w:space="0" w:color="auto"/>
            <w:right w:val="none" w:sz="0" w:space="0" w:color="auto"/>
          </w:divBdr>
        </w:div>
        <w:div w:id="1830099609">
          <w:marLeft w:val="0"/>
          <w:marRight w:val="0"/>
          <w:marTop w:val="0"/>
          <w:marBottom w:val="0"/>
          <w:divBdr>
            <w:top w:val="none" w:sz="0" w:space="0" w:color="auto"/>
            <w:left w:val="none" w:sz="0" w:space="0" w:color="auto"/>
            <w:bottom w:val="none" w:sz="0" w:space="0" w:color="auto"/>
            <w:right w:val="none" w:sz="0" w:space="0" w:color="auto"/>
          </w:divBdr>
        </w:div>
        <w:div w:id="1685399864">
          <w:marLeft w:val="0"/>
          <w:marRight w:val="0"/>
          <w:marTop w:val="0"/>
          <w:marBottom w:val="0"/>
          <w:divBdr>
            <w:top w:val="none" w:sz="0" w:space="0" w:color="auto"/>
            <w:left w:val="none" w:sz="0" w:space="0" w:color="auto"/>
            <w:bottom w:val="none" w:sz="0" w:space="0" w:color="auto"/>
            <w:right w:val="none" w:sz="0" w:space="0" w:color="auto"/>
          </w:divBdr>
        </w:div>
        <w:div w:id="1268469699">
          <w:marLeft w:val="0"/>
          <w:marRight w:val="0"/>
          <w:marTop w:val="0"/>
          <w:marBottom w:val="0"/>
          <w:divBdr>
            <w:top w:val="none" w:sz="0" w:space="0" w:color="auto"/>
            <w:left w:val="none" w:sz="0" w:space="0" w:color="auto"/>
            <w:bottom w:val="none" w:sz="0" w:space="0" w:color="auto"/>
            <w:right w:val="none" w:sz="0" w:space="0" w:color="auto"/>
          </w:divBdr>
        </w:div>
        <w:div w:id="345060125">
          <w:marLeft w:val="0"/>
          <w:marRight w:val="0"/>
          <w:marTop w:val="0"/>
          <w:marBottom w:val="0"/>
          <w:divBdr>
            <w:top w:val="none" w:sz="0" w:space="0" w:color="auto"/>
            <w:left w:val="none" w:sz="0" w:space="0" w:color="auto"/>
            <w:bottom w:val="none" w:sz="0" w:space="0" w:color="auto"/>
            <w:right w:val="none" w:sz="0" w:space="0" w:color="auto"/>
          </w:divBdr>
        </w:div>
        <w:div w:id="1902864098">
          <w:marLeft w:val="0"/>
          <w:marRight w:val="0"/>
          <w:marTop w:val="0"/>
          <w:marBottom w:val="0"/>
          <w:divBdr>
            <w:top w:val="none" w:sz="0" w:space="0" w:color="auto"/>
            <w:left w:val="none" w:sz="0" w:space="0" w:color="auto"/>
            <w:bottom w:val="none" w:sz="0" w:space="0" w:color="auto"/>
            <w:right w:val="none" w:sz="0" w:space="0" w:color="auto"/>
          </w:divBdr>
        </w:div>
        <w:div w:id="20978915">
          <w:marLeft w:val="0"/>
          <w:marRight w:val="0"/>
          <w:marTop w:val="0"/>
          <w:marBottom w:val="0"/>
          <w:divBdr>
            <w:top w:val="none" w:sz="0" w:space="0" w:color="auto"/>
            <w:left w:val="none" w:sz="0" w:space="0" w:color="auto"/>
            <w:bottom w:val="none" w:sz="0" w:space="0" w:color="auto"/>
            <w:right w:val="none" w:sz="0" w:space="0" w:color="auto"/>
          </w:divBdr>
        </w:div>
        <w:div w:id="932662986">
          <w:marLeft w:val="0"/>
          <w:marRight w:val="0"/>
          <w:marTop w:val="0"/>
          <w:marBottom w:val="0"/>
          <w:divBdr>
            <w:top w:val="none" w:sz="0" w:space="0" w:color="auto"/>
            <w:left w:val="none" w:sz="0" w:space="0" w:color="auto"/>
            <w:bottom w:val="none" w:sz="0" w:space="0" w:color="auto"/>
            <w:right w:val="none" w:sz="0" w:space="0" w:color="auto"/>
          </w:divBdr>
        </w:div>
        <w:div w:id="1000350736">
          <w:marLeft w:val="0"/>
          <w:marRight w:val="0"/>
          <w:marTop w:val="0"/>
          <w:marBottom w:val="0"/>
          <w:divBdr>
            <w:top w:val="none" w:sz="0" w:space="0" w:color="auto"/>
            <w:left w:val="none" w:sz="0" w:space="0" w:color="auto"/>
            <w:bottom w:val="none" w:sz="0" w:space="0" w:color="auto"/>
            <w:right w:val="none" w:sz="0" w:space="0" w:color="auto"/>
          </w:divBdr>
        </w:div>
        <w:div w:id="321324531">
          <w:marLeft w:val="0"/>
          <w:marRight w:val="0"/>
          <w:marTop w:val="0"/>
          <w:marBottom w:val="0"/>
          <w:divBdr>
            <w:top w:val="none" w:sz="0" w:space="0" w:color="auto"/>
            <w:left w:val="none" w:sz="0" w:space="0" w:color="auto"/>
            <w:bottom w:val="none" w:sz="0" w:space="0" w:color="auto"/>
            <w:right w:val="none" w:sz="0" w:space="0" w:color="auto"/>
          </w:divBdr>
        </w:div>
      </w:divsChild>
    </w:div>
    <w:div w:id="1458184464">
      <w:bodyDiv w:val="1"/>
      <w:marLeft w:val="0"/>
      <w:marRight w:val="0"/>
      <w:marTop w:val="0"/>
      <w:marBottom w:val="0"/>
      <w:divBdr>
        <w:top w:val="none" w:sz="0" w:space="0" w:color="auto"/>
        <w:left w:val="none" w:sz="0" w:space="0" w:color="auto"/>
        <w:bottom w:val="none" w:sz="0" w:space="0" w:color="auto"/>
        <w:right w:val="none" w:sz="0" w:space="0" w:color="auto"/>
      </w:divBdr>
    </w:div>
    <w:div w:id="1467813075">
      <w:bodyDiv w:val="1"/>
      <w:marLeft w:val="0"/>
      <w:marRight w:val="0"/>
      <w:marTop w:val="0"/>
      <w:marBottom w:val="0"/>
      <w:divBdr>
        <w:top w:val="none" w:sz="0" w:space="0" w:color="auto"/>
        <w:left w:val="none" w:sz="0" w:space="0" w:color="auto"/>
        <w:bottom w:val="none" w:sz="0" w:space="0" w:color="auto"/>
        <w:right w:val="none" w:sz="0" w:space="0" w:color="auto"/>
      </w:divBdr>
    </w:div>
    <w:div w:id="1490831501">
      <w:bodyDiv w:val="1"/>
      <w:marLeft w:val="0"/>
      <w:marRight w:val="0"/>
      <w:marTop w:val="0"/>
      <w:marBottom w:val="0"/>
      <w:divBdr>
        <w:top w:val="none" w:sz="0" w:space="0" w:color="auto"/>
        <w:left w:val="none" w:sz="0" w:space="0" w:color="auto"/>
        <w:bottom w:val="none" w:sz="0" w:space="0" w:color="auto"/>
        <w:right w:val="none" w:sz="0" w:space="0" w:color="auto"/>
      </w:divBdr>
      <w:divsChild>
        <w:div w:id="1535077420">
          <w:marLeft w:val="0"/>
          <w:marRight w:val="0"/>
          <w:marTop w:val="0"/>
          <w:marBottom w:val="0"/>
          <w:divBdr>
            <w:top w:val="none" w:sz="0" w:space="0" w:color="auto"/>
            <w:left w:val="none" w:sz="0" w:space="0" w:color="auto"/>
            <w:bottom w:val="none" w:sz="0" w:space="0" w:color="auto"/>
            <w:right w:val="none" w:sz="0" w:space="0" w:color="auto"/>
          </w:divBdr>
        </w:div>
        <w:div w:id="2115242986">
          <w:marLeft w:val="0"/>
          <w:marRight w:val="0"/>
          <w:marTop w:val="0"/>
          <w:marBottom w:val="0"/>
          <w:divBdr>
            <w:top w:val="none" w:sz="0" w:space="0" w:color="auto"/>
            <w:left w:val="none" w:sz="0" w:space="0" w:color="auto"/>
            <w:bottom w:val="none" w:sz="0" w:space="0" w:color="auto"/>
            <w:right w:val="none" w:sz="0" w:space="0" w:color="auto"/>
          </w:divBdr>
        </w:div>
        <w:div w:id="621807343">
          <w:marLeft w:val="0"/>
          <w:marRight w:val="0"/>
          <w:marTop w:val="0"/>
          <w:marBottom w:val="0"/>
          <w:divBdr>
            <w:top w:val="none" w:sz="0" w:space="0" w:color="auto"/>
            <w:left w:val="none" w:sz="0" w:space="0" w:color="auto"/>
            <w:bottom w:val="none" w:sz="0" w:space="0" w:color="auto"/>
            <w:right w:val="none" w:sz="0" w:space="0" w:color="auto"/>
          </w:divBdr>
        </w:div>
        <w:div w:id="1981575513">
          <w:marLeft w:val="0"/>
          <w:marRight w:val="0"/>
          <w:marTop w:val="0"/>
          <w:marBottom w:val="0"/>
          <w:divBdr>
            <w:top w:val="none" w:sz="0" w:space="0" w:color="auto"/>
            <w:left w:val="none" w:sz="0" w:space="0" w:color="auto"/>
            <w:bottom w:val="none" w:sz="0" w:space="0" w:color="auto"/>
            <w:right w:val="none" w:sz="0" w:space="0" w:color="auto"/>
          </w:divBdr>
        </w:div>
        <w:div w:id="243800545">
          <w:marLeft w:val="0"/>
          <w:marRight w:val="0"/>
          <w:marTop w:val="0"/>
          <w:marBottom w:val="0"/>
          <w:divBdr>
            <w:top w:val="none" w:sz="0" w:space="0" w:color="auto"/>
            <w:left w:val="none" w:sz="0" w:space="0" w:color="auto"/>
            <w:bottom w:val="none" w:sz="0" w:space="0" w:color="auto"/>
            <w:right w:val="none" w:sz="0" w:space="0" w:color="auto"/>
          </w:divBdr>
        </w:div>
        <w:div w:id="1428887121">
          <w:marLeft w:val="0"/>
          <w:marRight w:val="0"/>
          <w:marTop w:val="0"/>
          <w:marBottom w:val="0"/>
          <w:divBdr>
            <w:top w:val="none" w:sz="0" w:space="0" w:color="auto"/>
            <w:left w:val="none" w:sz="0" w:space="0" w:color="auto"/>
            <w:bottom w:val="none" w:sz="0" w:space="0" w:color="auto"/>
            <w:right w:val="none" w:sz="0" w:space="0" w:color="auto"/>
          </w:divBdr>
        </w:div>
        <w:div w:id="518394862">
          <w:marLeft w:val="0"/>
          <w:marRight w:val="0"/>
          <w:marTop w:val="0"/>
          <w:marBottom w:val="0"/>
          <w:divBdr>
            <w:top w:val="none" w:sz="0" w:space="0" w:color="auto"/>
            <w:left w:val="none" w:sz="0" w:space="0" w:color="auto"/>
            <w:bottom w:val="none" w:sz="0" w:space="0" w:color="auto"/>
            <w:right w:val="none" w:sz="0" w:space="0" w:color="auto"/>
          </w:divBdr>
        </w:div>
        <w:div w:id="743603947">
          <w:marLeft w:val="0"/>
          <w:marRight w:val="0"/>
          <w:marTop w:val="0"/>
          <w:marBottom w:val="0"/>
          <w:divBdr>
            <w:top w:val="none" w:sz="0" w:space="0" w:color="auto"/>
            <w:left w:val="none" w:sz="0" w:space="0" w:color="auto"/>
            <w:bottom w:val="none" w:sz="0" w:space="0" w:color="auto"/>
            <w:right w:val="none" w:sz="0" w:space="0" w:color="auto"/>
          </w:divBdr>
        </w:div>
        <w:div w:id="1026445530">
          <w:marLeft w:val="0"/>
          <w:marRight w:val="0"/>
          <w:marTop w:val="0"/>
          <w:marBottom w:val="0"/>
          <w:divBdr>
            <w:top w:val="none" w:sz="0" w:space="0" w:color="auto"/>
            <w:left w:val="none" w:sz="0" w:space="0" w:color="auto"/>
            <w:bottom w:val="none" w:sz="0" w:space="0" w:color="auto"/>
            <w:right w:val="none" w:sz="0" w:space="0" w:color="auto"/>
          </w:divBdr>
        </w:div>
      </w:divsChild>
    </w:div>
    <w:div w:id="1518302993">
      <w:bodyDiv w:val="1"/>
      <w:marLeft w:val="0"/>
      <w:marRight w:val="0"/>
      <w:marTop w:val="0"/>
      <w:marBottom w:val="0"/>
      <w:divBdr>
        <w:top w:val="none" w:sz="0" w:space="0" w:color="auto"/>
        <w:left w:val="none" w:sz="0" w:space="0" w:color="auto"/>
        <w:bottom w:val="none" w:sz="0" w:space="0" w:color="auto"/>
        <w:right w:val="none" w:sz="0" w:space="0" w:color="auto"/>
      </w:divBdr>
      <w:divsChild>
        <w:div w:id="136462536">
          <w:marLeft w:val="0"/>
          <w:marRight w:val="0"/>
          <w:marTop w:val="0"/>
          <w:marBottom w:val="0"/>
          <w:divBdr>
            <w:top w:val="none" w:sz="0" w:space="0" w:color="auto"/>
            <w:left w:val="none" w:sz="0" w:space="0" w:color="auto"/>
            <w:bottom w:val="none" w:sz="0" w:space="0" w:color="auto"/>
            <w:right w:val="none" w:sz="0" w:space="0" w:color="auto"/>
          </w:divBdr>
          <w:divsChild>
            <w:div w:id="510142749">
              <w:marLeft w:val="0"/>
              <w:marRight w:val="0"/>
              <w:marTop w:val="0"/>
              <w:marBottom w:val="0"/>
              <w:divBdr>
                <w:top w:val="none" w:sz="0" w:space="0" w:color="auto"/>
                <w:left w:val="none" w:sz="0" w:space="0" w:color="auto"/>
                <w:bottom w:val="none" w:sz="0" w:space="0" w:color="auto"/>
                <w:right w:val="none" w:sz="0" w:space="0" w:color="auto"/>
              </w:divBdr>
            </w:div>
            <w:div w:id="1137265461">
              <w:marLeft w:val="0"/>
              <w:marRight w:val="0"/>
              <w:marTop w:val="0"/>
              <w:marBottom w:val="0"/>
              <w:divBdr>
                <w:top w:val="none" w:sz="0" w:space="0" w:color="auto"/>
                <w:left w:val="none" w:sz="0" w:space="0" w:color="auto"/>
                <w:bottom w:val="none" w:sz="0" w:space="0" w:color="auto"/>
                <w:right w:val="none" w:sz="0" w:space="0" w:color="auto"/>
              </w:divBdr>
            </w:div>
            <w:div w:id="1052533510">
              <w:marLeft w:val="0"/>
              <w:marRight w:val="0"/>
              <w:marTop w:val="0"/>
              <w:marBottom w:val="0"/>
              <w:divBdr>
                <w:top w:val="none" w:sz="0" w:space="0" w:color="auto"/>
                <w:left w:val="none" w:sz="0" w:space="0" w:color="auto"/>
                <w:bottom w:val="none" w:sz="0" w:space="0" w:color="auto"/>
                <w:right w:val="none" w:sz="0" w:space="0" w:color="auto"/>
              </w:divBdr>
            </w:div>
            <w:div w:id="12100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188489">
      <w:bodyDiv w:val="1"/>
      <w:marLeft w:val="0"/>
      <w:marRight w:val="0"/>
      <w:marTop w:val="0"/>
      <w:marBottom w:val="0"/>
      <w:divBdr>
        <w:top w:val="none" w:sz="0" w:space="0" w:color="auto"/>
        <w:left w:val="none" w:sz="0" w:space="0" w:color="auto"/>
        <w:bottom w:val="none" w:sz="0" w:space="0" w:color="auto"/>
        <w:right w:val="none" w:sz="0" w:space="0" w:color="auto"/>
      </w:divBdr>
    </w:div>
    <w:div w:id="1609578246">
      <w:bodyDiv w:val="1"/>
      <w:marLeft w:val="0"/>
      <w:marRight w:val="0"/>
      <w:marTop w:val="0"/>
      <w:marBottom w:val="0"/>
      <w:divBdr>
        <w:top w:val="none" w:sz="0" w:space="0" w:color="auto"/>
        <w:left w:val="none" w:sz="0" w:space="0" w:color="auto"/>
        <w:bottom w:val="none" w:sz="0" w:space="0" w:color="auto"/>
        <w:right w:val="none" w:sz="0" w:space="0" w:color="auto"/>
      </w:divBdr>
      <w:divsChild>
        <w:div w:id="79067127">
          <w:marLeft w:val="0"/>
          <w:marRight w:val="0"/>
          <w:marTop w:val="0"/>
          <w:marBottom w:val="0"/>
          <w:divBdr>
            <w:top w:val="none" w:sz="0" w:space="0" w:color="auto"/>
            <w:left w:val="none" w:sz="0" w:space="0" w:color="auto"/>
            <w:bottom w:val="none" w:sz="0" w:space="0" w:color="auto"/>
            <w:right w:val="none" w:sz="0" w:space="0" w:color="auto"/>
          </w:divBdr>
        </w:div>
        <w:div w:id="1470972224">
          <w:marLeft w:val="0"/>
          <w:marRight w:val="0"/>
          <w:marTop w:val="0"/>
          <w:marBottom w:val="0"/>
          <w:divBdr>
            <w:top w:val="none" w:sz="0" w:space="0" w:color="auto"/>
            <w:left w:val="none" w:sz="0" w:space="0" w:color="auto"/>
            <w:bottom w:val="none" w:sz="0" w:space="0" w:color="auto"/>
            <w:right w:val="none" w:sz="0" w:space="0" w:color="auto"/>
          </w:divBdr>
        </w:div>
      </w:divsChild>
    </w:div>
    <w:div w:id="1611205931">
      <w:bodyDiv w:val="1"/>
      <w:marLeft w:val="0"/>
      <w:marRight w:val="0"/>
      <w:marTop w:val="0"/>
      <w:marBottom w:val="0"/>
      <w:divBdr>
        <w:top w:val="none" w:sz="0" w:space="0" w:color="auto"/>
        <w:left w:val="none" w:sz="0" w:space="0" w:color="auto"/>
        <w:bottom w:val="none" w:sz="0" w:space="0" w:color="auto"/>
        <w:right w:val="none" w:sz="0" w:space="0" w:color="auto"/>
      </w:divBdr>
    </w:div>
    <w:div w:id="1649282887">
      <w:bodyDiv w:val="1"/>
      <w:marLeft w:val="0"/>
      <w:marRight w:val="0"/>
      <w:marTop w:val="0"/>
      <w:marBottom w:val="0"/>
      <w:divBdr>
        <w:top w:val="none" w:sz="0" w:space="0" w:color="auto"/>
        <w:left w:val="none" w:sz="0" w:space="0" w:color="auto"/>
        <w:bottom w:val="none" w:sz="0" w:space="0" w:color="auto"/>
        <w:right w:val="none" w:sz="0" w:space="0" w:color="auto"/>
      </w:divBdr>
      <w:divsChild>
        <w:div w:id="63994701">
          <w:marLeft w:val="0"/>
          <w:marRight w:val="0"/>
          <w:marTop w:val="0"/>
          <w:marBottom w:val="0"/>
          <w:divBdr>
            <w:top w:val="none" w:sz="0" w:space="0" w:color="auto"/>
            <w:left w:val="none" w:sz="0" w:space="0" w:color="auto"/>
            <w:bottom w:val="none" w:sz="0" w:space="0" w:color="auto"/>
            <w:right w:val="none" w:sz="0" w:space="0" w:color="auto"/>
          </w:divBdr>
        </w:div>
        <w:div w:id="1777679499">
          <w:marLeft w:val="0"/>
          <w:marRight w:val="0"/>
          <w:marTop w:val="0"/>
          <w:marBottom w:val="0"/>
          <w:divBdr>
            <w:top w:val="none" w:sz="0" w:space="0" w:color="auto"/>
            <w:left w:val="none" w:sz="0" w:space="0" w:color="auto"/>
            <w:bottom w:val="none" w:sz="0" w:space="0" w:color="auto"/>
            <w:right w:val="none" w:sz="0" w:space="0" w:color="auto"/>
          </w:divBdr>
        </w:div>
        <w:div w:id="1255044754">
          <w:marLeft w:val="0"/>
          <w:marRight w:val="0"/>
          <w:marTop w:val="0"/>
          <w:marBottom w:val="0"/>
          <w:divBdr>
            <w:top w:val="none" w:sz="0" w:space="0" w:color="auto"/>
            <w:left w:val="none" w:sz="0" w:space="0" w:color="auto"/>
            <w:bottom w:val="none" w:sz="0" w:space="0" w:color="auto"/>
            <w:right w:val="none" w:sz="0" w:space="0" w:color="auto"/>
          </w:divBdr>
        </w:div>
        <w:div w:id="2026009575">
          <w:marLeft w:val="0"/>
          <w:marRight w:val="0"/>
          <w:marTop w:val="0"/>
          <w:marBottom w:val="0"/>
          <w:divBdr>
            <w:top w:val="none" w:sz="0" w:space="0" w:color="auto"/>
            <w:left w:val="none" w:sz="0" w:space="0" w:color="auto"/>
            <w:bottom w:val="none" w:sz="0" w:space="0" w:color="auto"/>
            <w:right w:val="none" w:sz="0" w:space="0" w:color="auto"/>
          </w:divBdr>
        </w:div>
        <w:div w:id="393430670">
          <w:marLeft w:val="0"/>
          <w:marRight w:val="0"/>
          <w:marTop w:val="0"/>
          <w:marBottom w:val="0"/>
          <w:divBdr>
            <w:top w:val="none" w:sz="0" w:space="0" w:color="auto"/>
            <w:left w:val="none" w:sz="0" w:space="0" w:color="auto"/>
            <w:bottom w:val="none" w:sz="0" w:space="0" w:color="auto"/>
            <w:right w:val="none" w:sz="0" w:space="0" w:color="auto"/>
          </w:divBdr>
        </w:div>
        <w:div w:id="1496219354">
          <w:marLeft w:val="0"/>
          <w:marRight w:val="0"/>
          <w:marTop w:val="0"/>
          <w:marBottom w:val="0"/>
          <w:divBdr>
            <w:top w:val="none" w:sz="0" w:space="0" w:color="auto"/>
            <w:left w:val="none" w:sz="0" w:space="0" w:color="auto"/>
            <w:bottom w:val="none" w:sz="0" w:space="0" w:color="auto"/>
            <w:right w:val="none" w:sz="0" w:space="0" w:color="auto"/>
          </w:divBdr>
        </w:div>
        <w:div w:id="586693522">
          <w:marLeft w:val="0"/>
          <w:marRight w:val="0"/>
          <w:marTop w:val="0"/>
          <w:marBottom w:val="0"/>
          <w:divBdr>
            <w:top w:val="none" w:sz="0" w:space="0" w:color="auto"/>
            <w:left w:val="none" w:sz="0" w:space="0" w:color="auto"/>
            <w:bottom w:val="none" w:sz="0" w:space="0" w:color="auto"/>
            <w:right w:val="none" w:sz="0" w:space="0" w:color="auto"/>
          </w:divBdr>
        </w:div>
        <w:div w:id="1535531857">
          <w:marLeft w:val="0"/>
          <w:marRight w:val="0"/>
          <w:marTop w:val="0"/>
          <w:marBottom w:val="0"/>
          <w:divBdr>
            <w:top w:val="none" w:sz="0" w:space="0" w:color="auto"/>
            <w:left w:val="none" w:sz="0" w:space="0" w:color="auto"/>
            <w:bottom w:val="none" w:sz="0" w:space="0" w:color="auto"/>
            <w:right w:val="none" w:sz="0" w:space="0" w:color="auto"/>
          </w:divBdr>
        </w:div>
      </w:divsChild>
    </w:div>
    <w:div w:id="1668708579">
      <w:bodyDiv w:val="1"/>
      <w:marLeft w:val="0"/>
      <w:marRight w:val="0"/>
      <w:marTop w:val="0"/>
      <w:marBottom w:val="0"/>
      <w:divBdr>
        <w:top w:val="none" w:sz="0" w:space="0" w:color="auto"/>
        <w:left w:val="none" w:sz="0" w:space="0" w:color="auto"/>
        <w:bottom w:val="none" w:sz="0" w:space="0" w:color="auto"/>
        <w:right w:val="none" w:sz="0" w:space="0" w:color="auto"/>
      </w:divBdr>
      <w:divsChild>
        <w:div w:id="515535612">
          <w:marLeft w:val="0"/>
          <w:marRight w:val="0"/>
          <w:marTop w:val="0"/>
          <w:marBottom w:val="0"/>
          <w:divBdr>
            <w:top w:val="none" w:sz="0" w:space="0" w:color="auto"/>
            <w:left w:val="none" w:sz="0" w:space="0" w:color="auto"/>
            <w:bottom w:val="none" w:sz="0" w:space="0" w:color="auto"/>
            <w:right w:val="none" w:sz="0" w:space="0" w:color="auto"/>
          </w:divBdr>
        </w:div>
        <w:div w:id="1315570043">
          <w:marLeft w:val="0"/>
          <w:marRight w:val="0"/>
          <w:marTop w:val="0"/>
          <w:marBottom w:val="0"/>
          <w:divBdr>
            <w:top w:val="none" w:sz="0" w:space="0" w:color="auto"/>
            <w:left w:val="none" w:sz="0" w:space="0" w:color="auto"/>
            <w:bottom w:val="none" w:sz="0" w:space="0" w:color="auto"/>
            <w:right w:val="none" w:sz="0" w:space="0" w:color="auto"/>
          </w:divBdr>
        </w:div>
      </w:divsChild>
    </w:div>
    <w:div w:id="1686051911">
      <w:bodyDiv w:val="1"/>
      <w:marLeft w:val="0"/>
      <w:marRight w:val="0"/>
      <w:marTop w:val="0"/>
      <w:marBottom w:val="0"/>
      <w:divBdr>
        <w:top w:val="none" w:sz="0" w:space="0" w:color="auto"/>
        <w:left w:val="none" w:sz="0" w:space="0" w:color="auto"/>
        <w:bottom w:val="none" w:sz="0" w:space="0" w:color="auto"/>
        <w:right w:val="none" w:sz="0" w:space="0" w:color="auto"/>
      </w:divBdr>
      <w:divsChild>
        <w:div w:id="377583482">
          <w:marLeft w:val="0"/>
          <w:marRight w:val="0"/>
          <w:marTop w:val="0"/>
          <w:marBottom w:val="0"/>
          <w:divBdr>
            <w:top w:val="none" w:sz="0" w:space="0" w:color="auto"/>
            <w:left w:val="none" w:sz="0" w:space="0" w:color="auto"/>
            <w:bottom w:val="none" w:sz="0" w:space="0" w:color="auto"/>
            <w:right w:val="none" w:sz="0" w:space="0" w:color="auto"/>
          </w:divBdr>
        </w:div>
        <w:div w:id="741760705">
          <w:marLeft w:val="0"/>
          <w:marRight w:val="0"/>
          <w:marTop w:val="0"/>
          <w:marBottom w:val="0"/>
          <w:divBdr>
            <w:top w:val="none" w:sz="0" w:space="0" w:color="auto"/>
            <w:left w:val="none" w:sz="0" w:space="0" w:color="auto"/>
            <w:bottom w:val="none" w:sz="0" w:space="0" w:color="auto"/>
            <w:right w:val="none" w:sz="0" w:space="0" w:color="auto"/>
          </w:divBdr>
        </w:div>
        <w:div w:id="998117600">
          <w:marLeft w:val="0"/>
          <w:marRight w:val="0"/>
          <w:marTop w:val="0"/>
          <w:marBottom w:val="0"/>
          <w:divBdr>
            <w:top w:val="none" w:sz="0" w:space="0" w:color="auto"/>
            <w:left w:val="none" w:sz="0" w:space="0" w:color="auto"/>
            <w:bottom w:val="none" w:sz="0" w:space="0" w:color="auto"/>
            <w:right w:val="none" w:sz="0" w:space="0" w:color="auto"/>
          </w:divBdr>
        </w:div>
        <w:div w:id="1843004366">
          <w:marLeft w:val="0"/>
          <w:marRight w:val="0"/>
          <w:marTop w:val="0"/>
          <w:marBottom w:val="0"/>
          <w:divBdr>
            <w:top w:val="none" w:sz="0" w:space="0" w:color="auto"/>
            <w:left w:val="none" w:sz="0" w:space="0" w:color="auto"/>
            <w:bottom w:val="none" w:sz="0" w:space="0" w:color="auto"/>
            <w:right w:val="none" w:sz="0" w:space="0" w:color="auto"/>
          </w:divBdr>
        </w:div>
        <w:div w:id="1807579781">
          <w:marLeft w:val="0"/>
          <w:marRight w:val="0"/>
          <w:marTop w:val="0"/>
          <w:marBottom w:val="0"/>
          <w:divBdr>
            <w:top w:val="none" w:sz="0" w:space="0" w:color="auto"/>
            <w:left w:val="none" w:sz="0" w:space="0" w:color="auto"/>
            <w:bottom w:val="none" w:sz="0" w:space="0" w:color="auto"/>
            <w:right w:val="none" w:sz="0" w:space="0" w:color="auto"/>
          </w:divBdr>
        </w:div>
        <w:div w:id="2026664431">
          <w:marLeft w:val="0"/>
          <w:marRight w:val="0"/>
          <w:marTop w:val="0"/>
          <w:marBottom w:val="0"/>
          <w:divBdr>
            <w:top w:val="none" w:sz="0" w:space="0" w:color="auto"/>
            <w:left w:val="none" w:sz="0" w:space="0" w:color="auto"/>
            <w:bottom w:val="none" w:sz="0" w:space="0" w:color="auto"/>
            <w:right w:val="none" w:sz="0" w:space="0" w:color="auto"/>
          </w:divBdr>
        </w:div>
        <w:div w:id="170069533">
          <w:marLeft w:val="0"/>
          <w:marRight w:val="0"/>
          <w:marTop w:val="0"/>
          <w:marBottom w:val="0"/>
          <w:divBdr>
            <w:top w:val="none" w:sz="0" w:space="0" w:color="auto"/>
            <w:left w:val="none" w:sz="0" w:space="0" w:color="auto"/>
            <w:bottom w:val="none" w:sz="0" w:space="0" w:color="auto"/>
            <w:right w:val="none" w:sz="0" w:space="0" w:color="auto"/>
          </w:divBdr>
        </w:div>
        <w:div w:id="1738356957">
          <w:marLeft w:val="0"/>
          <w:marRight w:val="0"/>
          <w:marTop w:val="0"/>
          <w:marBottom w:val="0"/>
          <w:divBdr>
            <w:top w:val="none" w:sz="0" w:space="0" w:color="auto"/>
            <w:left w:val="none" w:sz="0" w:space="0" w:color="auto"/>
            <w:bottom w:val="none" w:sz="0" w:space="0" w:color="auto"/>
            <w:right w:val="none" w:sz="0" w:space="0" w:color="auto"/>
          </w:divBdr>
        </w:div>
        <w:div w:id="451439690">
          <w:marLeft w:val="0"/>
          <w:marRight w:val="0"/>
          <w:marTop w:val="0"/>
          <w:marBottom w:val="0"/>
          <w:divBdr>
            <w:top w:val="none" w:sz="0" w:space="0" w:color="auto"/>
            <w:left w:val="none" w:sz="0" w:space="0" w:color="auto"/>
            <w:bottom w:val="none" w:sz="0" w:space="0" w:color="auto"/>
            <w:right w:val="none" w:sz="0" w:space="0" w:color="auto"/>
          </w:divBdr>
        </w:div>
        <w:div w:id="1899978924">
          <w:marLeft w:val="0"/>
          <w:marRight w:val="0"/>
          <w:marTop w:val="0"/>
          <w:marBottom w:val="0"/>
          <w:divBdr>
            <w:top w:val="none" w:sz="0" w:space="0" w:color="auto"/>
            <w:left w:val="none" w:sz="0" w:space="0" w:color="auto"/>
            <w:bottom w:val="none" w:sz="0" w:space="0" w:color="auto"/>
            <w:right w:val="none" w:sz="0" w:space="0" w:color="auto"/>
          </w:divBdr>
        </w:div>
        <w:div w:id="1013916383">
          <w:marLeft w:val="0"/>
          <w:marRight w:val="0"/>
          <w:marTop w:val="0"/>
          <w:marBottom w:val="0"/>
          <w:divBdr>
            <w:top w:val="none" w:sz="0" w:space="0" w:color="auto"/>
            <w:left w:val="none" w:sz="0" w:space="0" w:color="auto"/>
            <w:bottom w:val="none" w:sz="0" w:space="0" w:color="auto"/>
            <w:right w:val="none" w:sz="0" w:space="0" w:color="auto"/>
          </w:divBdr>
        </w:div>
      </w:divsChild>
    </w:div>
    <w:div w:id="1745300340">
      <w:bodyDiv w:val="1"/>
      <w:marLeft w:val="0"/>
      <w:marRight w:val="0"/>
      <w:marTop w:val="0"/>
      <w:marBottom w:val="0"/>
      <w:divBdr>
        <w:top w:val="none" w:sz="0" w:space="0" w:color="auto"/>
        <w:left w:val="none" w:sz="0" w:space="0" w:color="auto"/>
        <w:bottom w:val="none" w:sz="0" w:space="0" w:color="auto"/>
        <w:right w:val="none" w:sz="0" w:space="0" w:color="auto"/>
      </w:divBdr>
      <w:divsChild>
        <w:div w:id="1851407130">
          <w:marLeft w:val="0"/>
          <w:marRight w:val="0"/>
          <w:marTop w:val="0"/>
          <w:marBottom w:val="0"/>
          <w:divBdr>
            <w:top w:val="none" w:sz="0" w:space="0" w:color="auto"/>
            <w:left w:val="none" w:sz="0" w:space="0" w:color="auto"/>
            <w:bottom w:val="none" w:sz="0" w:space="0" w:color="auto"/>
            <w:right w:val="none" w:sz="0" w:space="0" w:color="auto"/>
          </w:divBdr>
        </w:div>
        <w:div w:id="1780294542">
          <w:marLeft w:val="0"/>
          <w:marRight w:val="0"/>
          <w:marTop w:val="0"/>
          <w:marBottom w:val="0"/>
          <w:divBdr>
            <w:top w:val="none" w:sz="0" w:space="0" w:color="auto"/>
            <w:left w:val="none" w:sz="0" w:space="0" w:color="auto"/>
            <w:bottom w:val="none" w:sz="0" w:space="0" w:color="auto"/>
            <w:right w:val="none" w:sz="0" w:space="0" w:color="auto"/>
          </w:divBdr>
        </w:div>
        <w:div w:id="408386228">
          <w:marLeft w:val="0"/>
          <w:marRight w:val="0"/>
          <w:marTop w:val="0"/>
          <w:marBottom w:val="0"/>
          <w:divBdr>
            <w:top w:val="none" w:sz="0" w:space="0" w:color="auto"/>
            <w:left w:val="none" w:sz="0" w:space="0" w:color="auto"/>
            <w:bottom w:val="none" w:sz="0" w:space="0" w:color="auto"/>
            <w:right w:val="none" w:sz="0" w:space="0" w:color="auto"/>
          </w:divBdr>
        </w:div>
      </w:divsChild>
    </w:div>
    <w:div w:id="1776249039">
      <w:bodyDiv w:val="1"/>
      <w:marLeft w:val="0"/>
      <w:marRight w:val="0"/>
      <w:marTop w:val="0"/>
      <w:marBottom w:val="0"/>
      <w:divBdr>
        <w:top w:val="none" w:sz="0" w:space="0" w:color="auto"/>
        <w:left w:val="none" w:sz="0" w:space="0" w:color="auto"/>
        <w:bottom w:val="none" w:sz="0" w:space="0" w:color="auto"/>
        <w:right w:val="none" w:sz="0" w:space="0" w:color="auto"/>
      </w:divBdr>
      <w:divsChild>
        <w:div w:id="1377310633">
          <w:marLeft w:val="0"/>
          <w:marRight w:val="0"/>
          <w:marTop w:val="0"/>
          <w:marBottom w:val="0"/>
          <w:divBdr>
            <w:top w:val="none" w:sz="0" w:space="0" w:color="auto"/>
            <w:left w:val="none" w:sz="0" w:space="0" w:color="auto"/>
            <w:bottom w:val="none" w:sz="0" w:space="0" w:color="auto"/>
            <w:right w:val="none" w:sz="0" w:space="0" w:color="auto"/>
          </w:divBdr>
        </w:div>
        <w:div w:id="1206480590">
          <w:marLeft w:val="0"/>
          <w:marRight w:val="0"/>
          <w:marTop w:val="0"/>
          <w:marBottom w:val="0"/>
          <w:divBdr>
            <w:top w:val="none" w:sz="0" w:space="0" w:color="auto"/>
            <w:left w:val="none" w:sz="0" w:space="0" w:color="auto"/>
            <w:bottom w:val="none" w:sz="0" w:space="0" w:color="auto"/>
            <w:right w:val="none" w:sz="0" w:space="0" w:color="auto"/>
          </w:divBdr>
        </w:div>
        <w:div w:id="2005426078">
          <w:marLeft w:val="0"/>
          <w:marRight w:val="0"/>
          <w:marTop w:val="0"/>
          <w:marBottom w:val="0"/>
          <w:divBdr>
            <w:top w:val="none" w:sz="0" w:space="0" w:color="auto"/>
            <w:left w:val="none" w:sz="0" w:space="0" w:color="auto"/>
            <w:bottom w:val="none" w:sz="0" w:space="0" w:color="auto"/>
            <w:right w:val="none" w:sz="0" w:space="0" w:color="auto"/>
          </w:divBdr>
        </w:div>
        <w:div w:id="1528448808">
          <w:marLeft w:val="0"/>
          <w:marRight w:val="0"/>
          <w:marTop w:val="0"/>
          <w:marBottom w:val="0"/>
          <w:divBdr>
            <w:top w:val="none" w:sz="0" w:space="0" w:color="auto"/>
            <w:left w:val="none" w:sz="0" w:space="0" w:color="auto"/>
            <w:bottom w:val="none" w:sz="0" w:space="0" w:color="auto"/>
            <w:right w:val="none" w:sz="0" w:space="0" w:color="auto"/>
          </w:divBdr>
        </w:div>
        <w:div w:id="1716660877">
          <w:marLeft w:val="0"/>
          <w:marRight w:val="0"/>
          <w:marTop w:val="0"/>
          <w:marBottom w:val="0"/>
          <w:divBdr>
            <w:top w:val="none" w:sz="0" w:space="0" w:color="auto"/>
            <w:left w:val="none" w:sz="0" w:space="0" w:color="auto"/>
            <w:bottom w:val="none" w:sz="0" w:space="0" w:color="auto"/>
            <w:right w:val="none" w:sz="0" w:space="0" w:color="auto"/>
          </w:divBdr>
        </w:div>
        <w:div w:id="1982342634">
          <w:marLeft w:val="0"/>
          <w:marRight w:val="0"/>
          <w:marTop w:val="0"/>
          <w:marBottom w:val="0"/>
          <w:divBdr>
            <w:top w:val="none" w:sz="0" w:space="0" w:color="auto"/>
            <w:left w:val="none" w:sz="0" w:space="0" w:color="auto"/>
            <w:bottom w:val="none" w:sz="0" w:space="0" w:color="auto"/>
            <w:right w:val="none" w:sz="0" w:space="0" w:color="auto"/>
          </w:divBdr>
        </w:div>
        <w:div w:id="260140827">
          <w:marLeft w:val="0"/>
          <w:marRight w:val="0"/>
          <w:marTop w:val="0"/>
          <w:marBottom w:val="0"/>
          <w:divBdr>
            <w:top w:val="none" w:sz="0" w:space="0" w:color="auto"/>
            <w:left w:val="none" w:sz="0" w:space="0" w:color="auto"/>
            <w:bottom w:val="none" w:sz="0" w:space="0" w:color="auto"/>
            <w:right w:val="none" w:sz="0" w:space="0" w:color="auto"/>
          </w:divBdr>
        </w:div>
        <w:div w:id="69474390">
          <w:marLeft w:val="0"/>
          <w:marRight w:val="0"/>
          <w:marTop w:val="0"/>
          <w:marBottom w:val="0"/>
          <w:divBdr>
            <w:top w:val="none" w:sz="0" w:space="0" w:color="auto"/>
            <w:left w:val="none" w:sz="0" w:space="0" w:color="auto"/>
            <w:bottom w:val="none" w:sz="0" w:space="0" w:color="auto"/>
            <w:right w:val="none" w:sz="0" w:space="0" w:color="auto"/>
          </w:divBdr>
        </w:div>
        <w:div w:id="855847498">
          <w:marLeft w:val="0"/>
          <w:marRight w:val="0"/>
          <w:marTop w:val="0"/>
          <w:marBottom w:val="0"/>
          <w:divBdr>
            <w:top w:val="none" w:sz="0" w:space="0" w:color="auto"/>
            <w:left w:val="none" w:sz="0" w:space="0" w:color="auto"/>
            <w:bottom w:val="none" w:sz="0" w:space="0" w:color="auto"/>
            <w:right w:val="none" w:sz="0" w:space="0" w:color="auto"/>
          </w:divBdr>
        </w:div>
        <w:div w:id="1550414278">
          <w:marLeft w:val="0"/>
          <w:marRight w:val="0"/>
          <w:marTop w:val="0"/>
          <w:marBottom w:val="0"/>
          <w:divBdr>
            <w:top w:val="none" w:sz="0" w:space="0" w:color="auto"/>
            <w:left w:val="none" w:sz="0" w:space="0" w:color="auto"/>
            <w:bottom w:val="none" w:sz="0" w:space="0" w:color="auto"/>
            <w:right w:val="none" w:sz="0" w:space="0" w:color="auto"/>
          </w:divBdr>
        </w:div>
      </w:divsChild>
    </w:div>
    <w:div w:id="1782068532">
      <w:bodyDiv w:val="1"/>
      <w:marLeft w:val="0"/>
      <w:marRight w:val="0"/>
      <w:marTop w:val="0"/>
      <w:marBottom w:val="0"/>
      <w:divBdr>
        <w:top w:val="none" w:sz="0" w:space="0" w:color="auto"/>
        <w:left w:val="none" w:sz="0" w:space="0" w:color="auto"/>
        <w:bottom w:val="none" w:sz="0" w:space="0" w:color="auto"/>
        <w:right w:val="none" w:sz="0" w:space="0" w:color="auto"/>
      </w:divBdr>
      <w:divsChild>
        <w:div w:id="510876505">
          <w:marLeft w:val="0"/>
          <w:marRight w:val="0"/>
          <w:marTop w:val="0"/>
          <w:marBottom w:val="0"/>
          <w:divBdr>
            <w:top w:val="none" w:sz="0" w:space="0" w:color="auto"/>
            <w:left w:val="none" w:sz="0" w:space="0" w:color="auto"/>
            <w:bottom w:val="none" w:sz="0" w:space="0" w:color="auto"/>
            <w:right w:val="none" w:sz="0" w:space="0" w:color="auto"/>
          </w:divBdr>
        </w:div>
        <w:div w:id="2044400802">
          <w:marLeft w:val="0"/>
          <w:marRight w:val="0"/>
          <w:marTop w:val="0"/>
          <w:marBottom w:val="0"/>
          <w:divBdr>
            <w:top w:val="none" w:sz="0" w:space="0" w:color="auto"/>
            <w:left w:val="none" w:sz="0" w:space="0" w:color="auto"/>
            <w:bottom w:val="none" w:sz="0" w:space="0" w:color="auto"/>
            <w:right w:val="none" w:sz="0" w:space="0" w:color="auto"/>
          </w:divBdr>
        </w:div>
        <w:div w:id="124586831">
          <w:marLeft w:val="0"/>
          <w:marRight w:val="0"/>
          <w:marTop w:val="0"/>
          <w:marBottom w:val="0"/>
          <w:divBdr>
            <w:top w:val="none" w:sz="0" w:space="0" w:color="auto"/>
            <w:left w:val="none" w:sz="0" w:space="0" w:color="auto"/>
            <w:bottom w:val="none" w:sz="0" w:space="0" w:color="auto"/>
            <w:right w:val="none" w:sz="0" w:space="0" w:color="auto"/>
          </w:divBdr>
        </w:div>
        <w:div w:id="1649506796">
          <w:marLeft w:val="0"/>
          <w:marRight w:val="0"/>
          <w:marTop w:val="0"/>
          <w:marBottom w:val="0"/>
          <w:divBdr>
            <w:top w:val="none" w:sz="0" w:space="0" w:color="auto"/>
            <w:left w:val="none" w:sz="0" w:space="0" w:color="auto"/>
            <w:bottom w:val="none" w:sz="0" w:space="0" w:color="auto"/>
            <w:right w:val="none" w:sz="0" w:space="0" w:color="auto"/>
          </w:divBdr>
        </w:div>
        <w:div w:id="280502814">
          <w:marLeft w:val="0"/>
          <w:marRight w:val="0"/>
          <w:marTop w:val="0"/>
          <w:marBottom w:val="0"/>
          <w:divBdr>
            <w:top w:val="none" w:sz="0" w:space="0" w:color="auto"/>
            <w:left w:val="none" w:sz="0" w:space="0" w:color="auto"/>
            <w:bottom w:val="none" w:sz="0" w:space="0" w:color="auto"/>
            <w:right w:val="none" w:sz="0" w:space="0" w:color="auto"/>
          </w:divBdr>
        </w:div>
        <w:div w:id="1563903914">
          <w:marLeft w:val="0"/>
          <w:marRight w:val="0"/>
          <w:marTop w:val="0"/>
          <w:marBottom w:val="0"/>
          <w:divBdr>
            <w:top w:val="none" w:sz="0" w:space="0" w:color="auto"/>
            <w:left w:val="none" w:sz="0" w:space="0" w:color="auto"/>
            <w:bottom w:val="none" w:sz="0" w:space="0" w:color="auto"/>
            <w:right w:val="none" w:sz="0" w:space="0" w:color="auto"/>
          </w:divBdr>
        </w:div>
        <w:div w:id="1824539842">
          <w:marLeft w:val="0"/>
          <w:marRight w:val="0"/>
          <w:marTop w:val="0"/>
          <w:marBottom w:val="0"/>
          <w:divBdr>
            <w:top w:val="none" w:sz="0" w:space="0" w:color="auto"/>
            <w:left w:val="none" w:sz="0" w:space="0" w:color="auto"/>
            <w:bottom w:val="none" w:sz="0" w:space="0" w:color="auto"/>
            <w:right w:val="none" w:sz="0" w:space="0" w:color="auto"/>
          </w:divBdr>
        </w:div>
        <w:div w:id="1937133132">
          <w:marLeft w:val="0"/>
          <w:marRight w:val="0"/>
          <w:marTop w:val="0"/>
          <w:marBottom w:val="0"/>
          <w:divBdr>
            <w:top w:val="none" w:sz="0" w:space="0" w:color="auto"/>
            <w:left w:val="none" w:sz="0" w:space="0" w:color="auto"/>
            <w:bottom w:val="none" w:sz="0" w:space="0" w:color="auto"/>
            <w:right w:val="none" w:sz="0" w:space="0" w:color="auto"/>
          </w:divBdr>
        </w:div>
        <w:div w:id="1617760188">
          <w:marLeft w:val="0"/>
          <w:marRight w:val="0"/>
          <w:marTop w:val="0"/>
          <w:marBottom w:val="0"/>
          <w:divBdr>
            <w:top w:val="none" w:sz="0" w:space="0" w:color="auto"/>
            <w:left w:val="none" w:sz="0" w:space="0" w:color="auto"/>
            <w:bottom w:val="none" w:sz="0" w:space="0" w:color="auto"/>
            <w:right w:val="none" w:sz="0" w:space="0" w:color="auto"/>
          </w:divBdr>
        </w:div>
        <w:div w:id="1028220344">
          <w:marLeft w:val="0"/>
          <w:marRight w:val="0"/>
          <w:marTop w:val="0"/>
          <w:marBottom w:val="0"/>
          <w:divBdr>
            <w:top w:val="none" w:sz="0" w:space="0" w:color="auto"/>
            <w:left w:val="none" w:sz="0" w:space="0" w:color="auto"/>
            <w:bottom w:val="none" w:sz="0" w:space="0" w:color="auto"/>
            <w:right w:val="none" w:sz="0" w:space="0" w:color="auto"/>
          </w:divBdr>
        </w:div>
        <w:div w:id="1722748746">
          <w:marLeft w:val="0"/>
          <w:marRight w:val="0"/>
          <w:marTop w:val="0"/>
          <w:marBottom w:val="0"/>
          <w:divBdr>
            <w:top w:val="none" w:sz="0" w:space="0" w:color="auto"/>
            <w:left w:val="none" w:sz="0" w:space="0" w:color="auto"/>
            <w:bottom w:val="none" w:sz="0" w:space="0" w:color="auto"/>
            <w:right w:val="none" w:sz="0" w:space="0" w:color="auto"/>
          </w:divBdr>
        </w:div>
        <w:div w:id="277760661">
          <w:marLeft w:val="0"/>
          <w:marRight w:val="0"/>
          <w:marTop w:val="0"/>
          <w:marBottom w:val="0"/>
          <w:divBdr>
            <w:top w:val="none" w:sz="0" w:space="0" w:color="auto"/>
            <w:left w:val="none" w:sz="0" w:space="0" w:color="auto"/>
            <w:bottom w:val="none" w:sz="0" w:space="0" w:color="auto"/>
            <w:right w:val="none" w:sz="0" w:space="0" w:color="auto"/>
          </w:divBdr>
        </w:div>
        <w:div w:id="1556970860">
          <w:marLeft w:val="0"/>
          <w:marRight w:val="0"/>
          <w:marTop w:val="0"/>
          <w:marBottom w:val="0"/>
          <w:divBdr>
            <w:top w:val="none" w:sz="0" w:space="0" w:color="auto"/>
            <w:left w:val="none" w:sz="0" w:space="0" w:color="auto"/>
            <w:bottom w:val="none" w:sz="0" w:space="0" w:color="auto"/>
            <w:right w:val="none" w:sz="0" w:space="0" w:color="auto"/>
          </w:divBdr>
        </w:div>
        <w:div w:id="855195867">
          <w:marLeft w:val="0"/>
          <w:marRight w:val="0"/>
          <w:marTop w:val="0"/>
          <w:marBottom w:val="0"/>
          <w:divBdr>
            <w:top w:val="none" w:sz="0" w:space="0" w:color="auto"/>
            <w:left w:val="none" w:sz="0" w:space="0" w:color="auto"/>
            <w:bottom w:val="none" w:sz="0" w:space="0" w:color="auto"/>
            <w:right w:val="none" w:sz="0" w:space="0" w:color="auto"/>
          </w:divBdr>
        </w:div>
        <w:div w:id="1065370934">
          <w:marLeft w:val="0"/>
          <w:marRight w:val="0"/>
          <w:marTop w:val="0"/>
          <w:marBottom w:val="0"/>
          <w:divBdr>
            <w:top w:val="none" w:sz="0" w:space="0" w:color="auto"/>
            <w:left w:val="none" w:sz="0" w:space="0" w:color="auto"/>
            <w:bottom w:val="none" w:sz="0" w:space="0" w:color="auto"/>
            <w:right w:val="none" w:sz="0" w:space="0" w:color="auto"/>
          </w:divBdr>
        </w:div>
        <w:div w:id="1434478593">
          <w:marLeft w:val="0"/>
          <w:marRight w:val="0"/>
          <w:marTop w:val="0"/>
          <w:marBottom w:val="0"/>
          <w:divBdr>
            <w:top w:val="none" w:sz="0" w:space="0" w:color="auto"/>
            <w:left w:val="none" w:sz="0" w:space="0" w:color="auto"/>
            <w:bottom w:val="none" w:sz="0" w:space="0" w:color="auto"/>
            <w:right w:val="none" w:sz="0" w:space="0" w:color="auto"/>
          </w:divBdr>
        </w:div>
        <w:div w:id="353845450">
          <w:marLeft w:val="0"/>
          <w:marRight w:val="0"/>
          <w:marTop w:val="0"/>
          <w:marBottom w:val="0"/>
          <w:divBdr>
            <w:top w:val="none" w:sz="0" w:space="0" w:color="auto"/>
            <w:left w:val="none" w:sz="0" w:space="0" w:color="auto"/>
            <w:bottom w:val="none" w:sz="0" w:space="0" w:color="auto"/>
            <w:right w:val="none" w:sz="0" w:space="0" w:color="auto"/>
          </w:divBdr>
        </w:div>
        <w:div w:id="647563407">
          <w:marLeft w:val="0"/>
          <w:marRight w:val="0"/>
          <w:marTop w:val="0"/>
          <w:marBottom w:val="0"/>
          <w:divBdr>
            <w:top w:val="none" w:sz="0" w:space="0" w:color="auto"/>
            <w:left w:val="none" w:sz="0" w:space="0" w:color="auto"/>
            <w:bottom w:val="none" w:sz="0" w:space="0" w:color="auto"/>
            <w:right w:val="none" w:sz="0" w:space="0" w:color="auto"/>
          </w:divBdr>
        </w:div>
        <w:div w:id="1812821370">
          <w:marLeft w:val="0"/>
          <w:marRight w:val="0"/>
          <w:marTop w:val="0"/>
          <w:marBottom w:val="0"/>
          <w:divBdr>
            <w:top w:val="none" w:sz="0" w:space="0" w:color="auto"/>
            <w:left w:val="none" w:sz="0" w:space="0" w:color="auto"/>
            <w:bottom w:val="none" w:sz="0" w:space="0" w:color="auto"/>
            <w:right w:val="none" w:sz="0" w:space="0" w:color="auto"/>
          </w:divBdr>
        </w:div>
        <w:div w:id="1914047719">
          <w:marLeft w:val="0"/>
          <w:marRight w:val="0"/>
          <w:marTop w:val="0"/>
          <w:marBottom w:val="0"/>
          <w:divBdr>
            <w:top w:val="none" w:sz="0" w:space="0" w:color="auto"/>
            <w:left w:val="none" w:sz="0" w:space="0" w:color="auto"/>
            <w:bottom w:val="none" w:sz="0" w:space="0" w:color="auto"/>
            <w:right w:val="none" w:sz="0" w:space="0" w:color="auto"/>
          </w:divBdr>
        </w:div>
        <w:div w:id="2145613971">
          <w:marLeft w:val="0"/>
          <w:marRight w:val="0"/>
          <w:marTop w:val="0"/>
          <w:marBottom w:val="0"/>
          <w:divBdr>
            <w:top w:val="none" w:sz="0" w:space="0" w:color="auto"/>
            <w:left w:val="none" w:sz="0" w:space="0" w:color="auto"/>
            <w:bottom w:val="none" w:sz="0" w:space="0" w:color="auto"/>
            <w:right w:val="none" w:sz="0" w:space="0" w:color="auto"/>
          </w:divBdr>
        </w:div>
        <w:div w:id="1545289712">
          <w:marLeft w:val="0"/>
          <w:marRight w:val="0"/>
          <w:marTop w:val="0"/>
          <w:marBottom w:val="0"/>
          <w:divBdr>
            <w:top w:val="none" w:sz="0" w:space="0" w:color="auto"/>
            <w:left w:val="none" w:sz="0" w:space="0" w:color="auto"/>
            <w:bottom w:val="none" w:sz="0" w:space="0" w:color="auto"/>
            <w:right w:val="none" w:sz="0" w:space="0" w:color="auto"/>
          </w:divBdr>
        </w:div>
        <w:div w:id="2053966664">
          <w:marLeft w:val="0"/>
          <w:marRight w:val="0"/>
          <w:marTop w:val="0"/>
          <w:marBottom w:val="0"/>
          <w:divBdr>
            <w:top w:val="none" w:sz="0" w:space="0" w:color="auto"/>
            <w:left w:val="none" w:sz="0" w:space="0" w:color="auto"/>
            <w:bottom w:val="none" w:sz="0" w:space="0" w:color="auto"/>
            <w:right w:val="none" w:sz="0" w:space="0" w:color="auto"/>
          </w:divBdr>
        </w:div>
        <w:div w:id="1261792046">
          <w:marLeft w:val="0"/>
          <w:marRight w:val="0"/>
          <w:marTop w:val="0"/>
          <w:marBottom w:val="0"/>
          <w:divBdr>
            <w:top w:val="none" w:sz="0" w:space="0" w:color="auto"/>
            <w:left w:val="none" w:sz="0" w:space="0" w:color="auto"/>
            <w:bottom w:val="none" w:sz="0" w:space="0" w:color="auto"/>
            <w:right w:val="none" w:sz="0" w:space="0" w:color="auto"/>
          </w:divBdr>
        </w:div>
      </w:divsChild>
    </w:div>
    <w:div w:id="1787039691">
      <w:bodyDiv w:val="1"/>
      <w:marLeft w:val="0"/>
      <w:marRight w:val="0"/>
      <w:marTop w:val="0"/>
      <w:marBottom w:val="0"/>
      <w:divBdr>
        <w:top w:val="none" w:sz="0" w:space="0" w:color="auto"/>
        <w:left w:val="none" w:sz="0" w:space="0" w:color="auto"/>
        <w:bottom w:val="none" w:sz="0" w:space="0" w:color="auto"/>
        <w:right w:val="none" w:sz="0" w:space="0" w:color="auto"/>
      </w:divBdr>
    </w:div>
    <w:div w:id="1861965868">
      <w:bodyDiv w:val="1"/>
      <w:marLeft w:val="0"/>
      <w:marRight w:val="0"/>
      <w:marTop w:val="0"/>
      <w:marBottom w:val="0"/>
      <w:divBdr>
        <w:top w:val="none" w:sz="0" w:space="0" w:color="auto"/>
        <w:left w:val="none" w:sz="0" w:space="0" w:color="auto"/>
        <w:bottom w:val="none" w:sz="0" w:space="0" w:color="auto"/>
        <w:right w:val="none" w:sz="0" w:space="0" w:color="auto"/>
      </w:divBdr>
      <w:divsChild>
        <w:div w:id="745763562">
          <w:marLeft w:val="0"/>
          <w:marRight w:val="0"/>
          <w:marTop w:val="0"/>
          <w:marBottom w:val="0"/>
          <w:divBdr>
            <w:top w:val="none" w:sz="0" w:space="0" w:color="auto"/>
            <w:left w:val="none" w:sz="0" w:space="0" w:color="auto"/>
            <w:bottom w:val="none" w:sz="0" w:space="0" w:color="auto"/>
            <w:right w:val="none" w:sz="0" w:space="0" w:color="auto"/>
          </w:divBdr>
        </w:div>
        <w:div w:id="933780491">
          <w:marLeft w:val="0"/>
          <w:marRight w:val="0"/>
          <w:marTop w:val="0"/>
          <w:marBottom w:val="0"/>
          <w:divBdr>
            <w:top w:val="none" w:sz="0" w:space="0" w:color="auto"/>
            <w:left w:val="none" w:sz="0" w:space="0" w:color="auto"/>
            <w:bottom w:val="none" w:sz="0" w:space="0" w:color="auto"/>
            <w:right w:val="none" w:sz="0" w:space="0" w:color="auto"/>
          </w:divBdr>
        </w:div>
        <w:div w:id="887299188">
          <w:marLeft w:val="0"/>
          <w:marRight w:val="0"/>
          <w:marTop w:val="0"/>
          <w:marBottom w:val="0"/>
          <w:divBdr>
            <w:top w:val="none" w:sz="0" w:space="0" w:color="auto"/>
            <w:left w:val="none" w:sz="0" w:space="0" w:color="auto"/>
            <w:bottom w:val="none" w:sz="0" w:space="0" w:color="auto"/>
            <w:right w:val="none" w:sz="0" w:space="0" w:color="auto"/>
          </w:divBdr>
        </w:div>
        <w:div w:id="397172465">
          <w:marLeft w:val="0"/>
          <w:marRight w:val="0"/>
          <w:marTop w:val="0"/>
          <w:marBottom w:val="0"/>
          <w:divBdr>
            <w:top w:val="none" w:sz="0" w:space="0" w:color="auto"/>
            <w:left w:val="none" w:sz="0" w:space="0" w:color="auto"/>
            <w:bottom w:val="none" w:sz="0" w:space="0" w:color="auto"/>
            <w:right w:val="none" w:sz="0" w:space="0" w:color="auto"/>
          </w:divBdr>
        </w:div>
        <w:div w:id="1605723142">
          <w:marLeft w:val="0"/>
          <w:marRight w:val="0"/>
          <w:marTop w:val="0"/>
          <w:marBottom w:val="0"/>
          <w:divBdr>
            <w:top w:val="none" w:sz="0" w:space="0" w:color="auto"/>
            <w:left w:val="none" w:sz="0" w:space="0" w:color="auto"/>
            <w:bottom w:val="none" w:sz="0" w:space="0" w:color="auto"/>
            <w:right w:val="none" w:sz="0" w:space="0" w:color="auto"/>
          </w:divBdr>
        </w:div>
        <w:div w:id="1469589547">
          <w:marLeft w:val="0"/>
          <w:marRight w:val="0"/>
          <w:marTop w:val="0"/>
          <w:marBottom w:val="0"/>
          <w:divBdr>
            <w:top w:val="none" w:sz="0" w:space="0" w:color="auto"/>
            <w:left w:val="none" w:sz="0" w:space="0" w:color="auto"/>
            <w:bottom w:val="none" w:sz="0" w:space="0" w:color="auto"/>
            <w:right w:val="none" w:sz="0" w:space="0" w:color="auto"/>
          </w:divBdr>
        </w:div>
        <w:div w:id="237831046">
          <w:marLeft w:val="0"/>
          <w:marRight w:val="0"/>
          <w:marTop w:val="0"/>
          <w:marBottom w:val="0"/>
          <w:divBdr>
            <w:top w:val="none" w:sz="0" w:space="0" w:color="auto"/>
            <w:left w:val="none" w:sz="0" w:space="0" w:color="auto"/>
            <w:bottom w:val="none" w:sz="0" w:space="0" w:color="auto"/>
            <w:right w:val="none" w:sz="0" w:space="0" w:color="auto"/>
          </w:divBdr>
        </w:div>
        <w:div w:id="647786321">
          <w:marLeft w:val="0"/>
          <w:marRight w:val="0"/>
          <w:marTop w:val="0"/>
          <w:marBottom w:val="0"/>
          <w:divBdr>
            <w:top w:val="none" w:sz="0" w:space="0" w:color="auto"/>
            <w:left w:val="none" w:sz="0" w:space="0" w:color="auto"/>
            <w:bottom w:val="none" w:sz="0" w:space="0" w:color="auto"/>
            <w:right w:val="none" w:sz="0" w:space="0" w:color="auto"/>
          </w:divBdr>
        </w:div>
        <w:div w:id="715349381">
          <w:marLeft w:val="0"/>
          <w:marRight w:val="0"/>
          <w:marTop w:val="0"/>
          <w:marBottom w:val="0"/>
          <w:divBdr>
            <w:top w:val="none" w:sz="0" w:space="0" w:color="auto"/>
            <w:left w:val="none" w:sz="0" w:space="0" w:color="auto"/>
            <w:bottom w:val="none" w:sz="0" w:space="0" w:color="auto"/>
            <w:right w:val="none" w:sz="0" w:space="0" w:color="auto"/>
          </w:divBdr>
        </w:div>
        <w:div w:id="1533957859">
          <w:marLeft w:val="0"/>
          <w:marRight w:val="0"/>
          <w:marTop w:val="0"/>
          <w:marBottom w:val="0"/>
          <w:divBdr>
            <w:top w:val="none" w:sz="0" w:space="0" w:color="auto"/>
            <w:left w:val="none" w:sz="0" w:space="0" w:color="auto"/>
            <w:bottom w:val="none" w:sz="0" w:space="0" w:color="auto"/>
            <w:right w:val="none" w:sz="0" w:space="0" w:color="auto"/>
          </w:divBdr>
        </w:div>
        <w:div w:id="1716805312">
          <w:marLeft w:val="0"/>
          <w:marRight w:val="0"/>
          <w:marTop w:val="0"/>
          <w:marBottom w:val="0"/>
          <w:divBdr>
            <w:top w:val="none" w:sz="0" w:space="0" w:color="auto"/>
            <w:left w:val="none" w:sz="0" w:space="0" w:color="auto"/>
            <w:bottom w:val="none" w:sz="0" w:space="0" w:color="auto"/>
            <w:right w:val="none" w:sz="0" w:space="0" w:color="auto"/>
          </w:divBdr>
        </w:div>
        <w:div w:id="268199887">
          <w:marLeft w:val="0"/>
          <w:marRight w:val="0"/>
          <w:marTop w:val="0"/>
          <w:marBottom w:val="0"/>
          <w:divBdr>
            <w:top w:val="none" w:sz="0" w:space="0" w:color="auto"/>
            <w:left w:val="none" w:sz="0" w:space="0" w:color="auto"/>
            <w:bottom w:val="none" w:sz="0" w:space="0" w:color="auto"/>
            <w:right w:val="none" w:sz="0" w:space="0" w:color="auto"/>
          </w:divBdr>
        </w:div>
        <w:div w:id="461310482">
          <w:marLeft w:val="0"/>
          <w:marRight w:val="0"/>
          <w:marTop w:val="0"/>
          <w:marBottom w:val="0"/>
          <w:divBdr>
            <w:top w:val="none" w:sz="0" w:space="0" w:color="auto"/>
            <w:left w:val="none" w:sz="0" w:space="0" w:color="auto"/>
            <w:bottom w:val="none" w:sz="0" w:space="0" w:color="auto"/>
            <w:right w:val="none" w:sz="0" w:space="0" w:color="auto"/>
          </w:divBdr>
        </w:div>
        <w:div w:id="1549608575">
          <w:marLeft w:val="0"/>
          <w:marRight w:val="0"/>
          <w:marTop w:val="0"/>
          <w:marBottom w:val="0"/>
          <w:divBdr>
            <w:top w:val="none" w:sz="0" w:space="0" w:color="auto"/>
            <w:left w:val="none" w:sz="0" w:space="0" w:color="auto"/>
            <w:bottom w:val="none" w:sz="0" w:space="0" w:color="auto"/>
            <w:right w:val="none" w:sz="0" w:space="0" w:color="auto"/>
          </w:divBdr>
        </w:div>
      </w:divsChild>
    </w:div>
    <w:div w:id="1885752944">
      <w:bodyDiv w:val="1"/>
      <w:marLeft w:val="0"/>
      <w:marRight w:val="0"/>
      <w:marTop w:val="0"/>
      <w:marBottom w:val="0"/>
      <w:divBdr>
        <w:top w:val="none" w:sz="0" w:space="0" w:color="auto"/>
        <w:left w:val="none" w:sz="0" w:space="0" w:color="auto"/>
        <w:bottom w:val="none" w:sz="0" w:space="0" w:color="auto"/>
        <w:right w:val="none" w:sz="0" w:space="0" w:color="auto"/>
      </w:divBdr>
      <w:divsChild>
        <w:div w:id="416707366">
          <w:marLeft w:val="0"/>
          <w:marRight w:val="0"/>
          <w:marTop w:val="0"/>
          <w:marBottom w:val="0"/>
          <w:divBdr>
            <w:top w:val="none" w:sz="0" w:space="0" w:color="auto"/>
            <w:left w:val="none" w:sz="0" w:space="0" w:color="auto"/>
            <w:bottom w:val="none" w:sz="0" w:space="0" w:color="auto"/>
            <w:right w:val="none" w:sz="0" w:space="0" w:color="auto"/>
          </w:divBdr>
        </w:div>
        <w:div w:id="602344471">
          <w:marLeft w:val="0"/>
          <w:marRight w:val="0"/>
          <w:marTop w:val="0"/>
          <w:marBottom w:val="0"/>
          <w:divBdr>
            <w:top w:val="none" w:sz="0" w:space="0" w:color="auto"/>
            <w:left w:val="none" w:sz="0" w:space="0" w:color="auto"/>
            <w:bottom w:val="none" w:sz="0" w:space="0" w:color="auto"/>
            <w:right w:val="none" w:sz="0" w:space="0" w:color="auto"/>
          </w:divBdr>
        </w:div>
        <w:div w:id="1742101160">
          <w:marLeft w:val="0"/>
          <w:marRight w:val="0"/>
          <w:marTop w:val="0"/>
          <w:marBottom w:val="0"/>
          <w:divBdr>
            <w:top w:val="none" w:sz="0" w:space="0" w:color="auto"/>
            <w:left w:val="none" w:sz="0" w:space="0" w:color="auto"/>
            <w:bottom w:val="none" w:sz="0" w:space="0" w:color="auto"/>
            <w:right w:val="none" w:sz="0" w:space="0" w:color="auto"/>
          </w:divBdr>
        </w:div>
        <w:div w:id="273757404">
          <w:marLeft w:val="0"/>
          <w:marRight w:val="0"/>
          <w:marTop w:val="0"/>
          <w:marBottom w:val="0"/>
          <w:divBdr>
            <w:top w:val="none" w:sz="0" w:space="0" w:color="auto"/>
            <w:left w:val="none" w:sz="0" w:space="0" w:color="auto"/>
            <w:bottom w:val="none" w:sz="0" w:space="0" w:color="auto"/>
            <w:right w:val="none" w:sz="0" w:space="0" w:color="auto"/>
          </w:divBdr>
        </w:div>
        <w:div w:id="103155295">
          <w:marLeft w:val="0"/>
          <w:marRight w:val="0"/>
          <w:marTop w:val="0"/>
          <w:marBottom w:val="0"/>
          <w:divBdr>
            <w:top w:val="none" w:sz="0" w:space="0" w:color="auto"/>
            <w:left w:val="none" w:sz="0" w:space="0" w:color="auto"/>
            <w:bottom w:val="none" w:sz="0" w:space="0" w:color="auto"/>
            <w:right w:val="none" w:sz="0" w:space="0" w:color="auto"/>
          </w:divBdr>
        </w:div>
        <w:div w:id="1743913475">
          <w:marLeft w:val="0"/>
          <w:marRight w:val="0"/>
          <w:marTop w:val="0"/>
          <w:marBottom w:val="0"/>
          <w:divBdr>
            <w:top w:val="none" w:sz="0" w:space="0" w:color="auto"/>
            <w:left w:val="none" w:sz="0" w:space="0" w:color="auto"/>
            <w:bottom w:val="none" w:sz="0" w:space="0" w:color="auto"/>
            <w:right w:val="none" w:sz="0" w:space="0" w:color="auto"/>
          </w:divBdr>
        </w:div>
        <w:div w:id="1186358795">
          <w:marLeft w:val="0"/>
          <w:marRight w:val="0"/>
          <w:marTop w:val="0"/>
          <w:marBottom w:val="0"/>
          <w:divBdr>
            <w:top w:val="none" w:sz="0" w:space="0" w:color="auto"/>
            <w:left w:val="none" w:sz="0" w:space="0" w:color="auto"/>
            <w:bottom w:val="none" w:sz="0" w:space="0" w:color="auto"/>
            <w:right w:val="none" w:sz="0" w:space="0" w:color="auto"/>
          </w:divBdr>
        </w:div>
        <w:div w:id="1598362518">
          <w:marLeft w:val="0"/>
          <w:marRight w:val="0"/>
          <w:marTop w:val="0"/>
          <w:marBottom w:val="0"/>
          <w:divBdr>
            <w:top w:val="none" w:sz="0" w:space="0" w:color="auto"/>
            <w:left w:val="none" w:sz="0" w:space="0" w:color="auto"/>
            <w:bottom w:val="none" w:sz="0" w:space="0" w:color="auto"/>
            <w:right w:val="none" w:sz="0" w:space="0" w:color="auto"/>
          </w:divBdr>
        </w:div>
      </w:divsChild>
    </w:div>
    <w:div w:id="1916937926">
      <w:bodyDiv w:val="1"/>
      <w:marLeft w:val="0"/>
      <w:marRight w:val="0"/>
      <w:marTop w:val="0"/>
      <w:marBottom w:val="0"/>
      <w:divBdr>
        <w:top w:val="none" w:sz="0" w:space="0" w:color="auto"/>
        <w:left w:val="none" w:sz="0" w:space="0" w:color="auto"/>
        <w:bottom w:val="none" w:sz="0" w:space="0" w:color="auto"/>
        <w:right w:val="none" w:sz="0" w:space="0" w:color="auto"/>
      </w:divBdr>
    </w:div>
    <w:div w:id="21157798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normativa.polimi.it/fileadmin/user_upload/regolamenti/regolamenti_generali/388_rimborso_costi_riproduzione_e_ricerca_di_documenti.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ntactcenter@polimi.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unicazione@polimi.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polimi.amministrazionetrasparente.cineca.it/contenuto35853_piano-integrato-di-attivit-e-organizzazione_711.html"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34CB3-7117-47C3-931D-BD14C37BA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10</Pages>
  <Words>3496</Words>
  <Characters>22284</Characters>
  <Application>Microsoft Office Word</Application>
  <DocSecurity>0</DocSecurity>
  <Lines>185</Lines>
  <Paragraphs>51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POLITECNICO DI MILANO Capitolato speciale d’oneri</vt:lpstr>
      <vt:lpstr>POLITECNICO DI MILANO Capitolato speciale d’oneri</vt:lpstr>
    </vt:vector>
  </TitlesOfParts>
  <Company>Politecnico di Milano</Company>
  <LinksUpToDate>false</LinksUpToDate>
  <CharactersWithSpaces>25729</CharactersWithSpaces>
  <SharedDoc>false</SharedDoc>
  <HLinks>
    <vt:vector size="6" baseType="variant">
      <vt:variant>
        <vt:i4>3801113</vt:i4>
      </vt:variant>
      <vt:variant>
        <vt:i4>204</vt:i4>
      </vt:variant>
      <vt:variant>
        <vt:i4>0</vt:i4>
      </vt:variant>
      <vt:variant>
        <vt:i4>5</vt:i4>
      </vt:variant>
      <vt:variant>
        <vt:lpwstr>mailto:comunicazione@polimi.it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POLITECNICO DI MILANO Capitolato speciale d’oneri</dc:title>
  <dc:creator>Francesco Cavazzana</dc:creator>
  <cp:lastModifiedBy>Maria Graziana Sepielli</cp:lastModifiedBy>
  <cp:revision>235</cp:revision>
  <cp:lastPrinted>2025-02-27T10:42:00Z</cp:lastPrinted>
  <dcterms:created xsi:type="dcterms:W3CDTF">2025-06-12T10:27:00Z</dcterms:created>
  <dcterms:modified xsi:type="dcterms:W3CDTF">2025-10-16T11:52:00Z</dcterms:modified>
</cp:coreProperties>
</file>